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E4E7" w14:textId="77777777" w:rsidR="0051137F" w:rsidRDefault="0051137F" w:rsidP="0051137F">
      <w:pPr>
        <w:ind w:left="360"/>
        <w:jc w:val="center"/>
        <w:rPr>
          <w:b/>
          <w:bCs/>
          <w:sz w:val="36"/>
          <w:lang w:val="en-GB"/>
        </w:rPr>
      </w:pPr>
      <w:r>
        <w:rPr>
          <w:b/>
          <w:bCs/>
          <w:sz w:val="36"/>
          <w:lang w:val="en-GB"/>
        </w:rPr>
        <w:t>≡≡≡≡≡≡≡≡≡≡≡≡≡≡≡≡≡≡≡≡≡≡≡≡≡≡≡≡≡≡≡≡≡≡≡≡≡≡≡≡≡≡</w:t>
      </w:r>
    </w:p>
    <w:p w14:paraId="16B534AF" w14:textId="5F23F4C7" w:rsidR="006E6E08" w:rsidRPr="0027189C" w:rsidRDefault="0051137F" w:rsidP="006E6E08">
      <w:pPr>
        <w:ind w:left="360" w:firstLine="348"/>
        <w:jc w:val="center"/>
        <w:rPr>
          <w:b/>
          <w:bCs/>
          <w:i/>
          <w:color w:val="333399"/>
          <w:sz w:val="36"/>
          <w:lang w:val="en-GB"/>
        </w:rPr>
      </w:pPr>
      <w:r w:rsidRPr="0027189C">
        <w:rPr>
          <w:b/>
          <w:bCs/>
          <w:color w:val="333399"/>
          <w:sz w:val="36"/>
          <w:lang w:val="en-GB"/>
        </w:rPr>
        <w:t xml:space="preserve">INTERNATIONAL BALLET </w:t>
      </w:r>
      <w:r w:rsidR="006E6E08" w:rsidRPr="0027189C">
        <w:rPr>
          <w:b/>
          <w:bCs/>
          <w:color w:val="333399"/>
          <w:sz w:val="36"/>
          <w:lang w:val="en-GB"/>
        </w:rPr>
        <w:t xml:space="preserve">COMPETITION </w:t>
      </w:r>
    </w:p>
    <w:p w14:paraId="40B2CAFB" w14:textId="603D34CA" w:rsidR="0051137F" w:rsidRDefault="0051137F" w:rsidP="0051137F">
      <w:pPr>
        <w:ind w:left="360"/>
        <w:jc w:val="center"/>
        <w:rPr>
          <w:b/>
          <w:bCs/>
          <w:i/>
          <w:color w:val="333399"/>
          <w:sz w:val="36"/>
          <w:lang w:val="en-GB"/>
        </w:rPr>
      </w:pPr>
      <w:r w:rsidRPr="0027189C">
        <w:rPr>
          <w:b/>
          <w:bCs/>
          <w:i/>
          <w:color w:val="333399"/>
          <w:sz w:val="36"/>
          <w:lang w:val="en-GB"/>
        </w:rPr>
        <w:t>SLAVENSKA</w:t>
      </w:r>
      <w:r w:rsidR="00BF4F05">
        <w:rPr>
          <w:b/>
          <w:bCs/>
          <w:i/>
          <w:color w:val="333399"/>
          <w:sz w:val="36"/>
          <w:lang w:val="en-GB"/>
        </w:rPr>
        <w:t xml:space="preserve"> PRIX</w:t>
      </w:r>
    </w:p>
    <w:p w14:paraId="2621DBDF" w14:textId="2620083C" w:rsidR="0051137F" w:rsidRPr="0027189C" w:rsidRDefault="0051137F" w:rsidP="0051137F">
      <w:pPr>
        <w:ind w:left="360"/>
        <w:jc w:val="center"/>
        <w:rPr>
          <w:b/>
          <w:bCs/>
          <w:i/>
          <w:color w:val="333399"/>
          <w:sz w:val="36"/>
          <w:lang w:val="en-GB"/>
        </w:rPr>
      </w:pPr>
      <w:r>
        <w:rPr>
          <w:b/>
          <w:bCs/>
          <w:i/>
          <w:color w:val="333399"/>
          <w:sz w:val="36"/>
          <w:lang w:val="en-GB"/>
        </w:rPr>
        <w:t xml:space="preserve">July </w:t>
      </w:r>
      <w:r w:rsidR="00981899">
        <w:rPr>
          <w:b/>
          <w:bCs/>
          <w:i/>
          <w:color w:val="333399"/>
          <w:sz w:val="36"/>
          <w:lang w:val="en-GB"/>
        </w:rPr>
        <w:t>4</w:t>
      </w:r>
      <w:r w:rsidR="000145C8">
        <w:rPr>
          <w:b/>
          <w:bCs/>
          <w:i/>
          <w:color w:val="333399"/>
          <w:sz w:val="36"/>
          <w:lang w:val="en-GB"/>
        </w:rPr>
        <w:t xml:space="preserve"> </w:t>
      </w:r>
      <w:r>
        <w:rPr>
          <w:b/>
          <w:bCs/>
          <w:i/>
          <w:color w:val="333399"/>
          <w:sz w:val="36"/>
          <w:lang w:val="en-GB"/>
        </w:rPr>
        <w:t xml:space="preserve">- </w:t>
      </w:r>
      <w:r w:rsidR="00BF4F05">
        <w:rPr>
          <w:b/>
          <w:bCs/>
          <w:i/>
          <w:color w:val="333399"/>
          <w:sz w:val="36"/>
          <w:lang w:val="en-GB"/>
        </w:rPr>
        <w:t>6</w:t>
      </w:r>
      <w:r>
        <w:rPr>
          <w:b/>
          <w:bCs/>
          <w:i/>
          <w:color w:val="333399"/>
          <w:sz w:val="36"/>
          <w:lang w:val="en-GB"/>
        </w:rPr>
        <w:t>, 20</w:t>
      </w:r>
      <w:r w:rsidR="006E6E08">
        <w:rPr>
          <w:b/>
          <w:bCs/>
          <w:i/>
          <w:color w:val="333399"/>
          <w:sz w:val="36"/>
          <w:lang w:val="en-GB"/>
        </w:rPr>
        <w:t>2</w:t>
      </w:r>
      <w:r w:rsidR="00BF4F05">
        <w:rPr>
          <w:b/>
          <w:bCs/>
          <w:i/>
          <w:color w:val="333399"/>
          <w:sz w:val="36"/>
          <w:lang w:val="en-GB"/>
        </w:rPr>
        <w:t>6</w:t>
      </w:r>
      <w:r>
        <w:rPr>
          <w:b/>
          <w:bCs/>
          <w:i/>
          <w:color w:val="333399"/>
          <w:sz w:val="36"/>
          <w:lang w:val="en-GB"/>
        </w:rPr>
        <w:t xml:space="preserve"> </w:t>
      </w:r>
    </w:p>
    <w:p w14:paraId="7BFCC7EF" w14:textId="77777777" w:rsidR="0051137F" w:rsidRPr="00F85E94" w:rsidRDefault="0051137F" w:rsidP="0051137F">
      <w:pPr>
        <w:jc w:val="center"/>
        <w:rPr>
          <w:b/>
          <w:bCs/>
          <w:sz w:val="36"/>
          <w:lang w:val="en-GB"/>
        </w:rPr>
      </w:pPr>
      <w:r w:rsidRPr="0027189C">
        <w:rPr>
          <w:b/>
          <w:bCs/>
          <w:color w:val="333399"/>
          <w:sz w:val="36"/>
          <w:lang w:val="en-GB"/>
        </w:rPr>
        <w:t xml:space="preserve">    </w:t>
      </w:r>
    </w:p>
    <w:p w14:paraId="2B8F186E" w14:textId="3ACC335B" w:rsidR="0051137F" w:rsidRPr="00F85E94" w:rsidRDefault="0051137F" w:rsidP="0051137F">
      <w:pPr>
        <w:pStyle w:val="Heading4"/>
        <w:rPr>
          <w:sz w:val="32"/>
          <w:lang w:val="en-GB"/>
        </w:rPr>
      </w:pPr>
      <w:r>
        <w:rPr>
          <w:sz w:val="32"/>
          <w:lang w:val="en-GB"/>
        </w:rPr>
        <w:t>REGULATIONS AND</w:t>
      </w:r>
      <w:r w:rsidRPr="00F85E94">
        <w:rPr>
          <w:sz w:val="32"/>
          <w:lang w:val="en-GB"/>
        </w:rPr>
        <w:t xml:space="preserve"> RULES</w:t>
      </w:r>
      <w:r w:rsidR="00944142">
        <w:rPr>
          <w:sz w:val="32"/>
          <w:lang w:val="en-GB"/>
        </w:rPr>
        <w:t xml:space="preserve"> FOR PROFESSIONAL </w:t>
      </w:r>
      <w:r w:rsidR="006A7D10">
        <w:rPr>
          <w:sz w:val="32"/>
          <w:lang w:val="en-GB"/>
        </w:rPr>
        <w:t xml:space="preserve">SOLO </w:t>
      </w:r>
      <w:r w:rsidR="005D0303">
        <w:rPr>
          <w:sz w:val="32"/>
          <w:lang w:val="en-GB"/>
        </w:rPr>
        <w:t>CATEGORIES – JUNIOR AND SENIOR</w:t>
      </w:r>
    </w:p>
    <w:p w14:paraId="2BA91080" w14:textId="77777777" w:rsidR="0051137F" w:rsidRPr="00F85E94" w:rsidRDefault="0051137F" w:rsidP="0051137F">
      <w:pPr>
        <w:jc w:val="both"/>
        <w:rPr>
          <w:b/>
          <w:bCs/>
          <w:sz w:val="22"/>
          <w:szCs w:val="22"/>
          <w:lang w:val="en-GB"/>
        </w:rPr>
      </w:pPr>
    </w:p>
    <w:p w14:paraId="35F4EFE8" w14:textId="77777777" w:rsidR="0051137F" w:rsidRDefault="0051137F" w:rsidP="0051137F">
      <w:pPr>
        <w:jc w:val="both"/>
        <w:rPr>
          <w:b/>
          <w:bCs/>
          <w:lang w:val="en-GB"/>
        </w:rPr>
      </w:pPr>
      <w:r w:rsidRPr="00F85E94">
        <w:rPr>
          <w:b/>
          <w:bCs/>
          <w:lang w:val="en-GB"/>
        </w:rPr>
        <w:t>1.</w:t>
      </w:r>
      <w:r w:rsidRPr="00F85E94">
        <w:rPr>
          <w:b/>
          <w:bCs/>
          <w:lang w:val="en-GB"/>
        </w:rPr>
        <w:tab/>
        <w:t xml:space="preserve">COMPETING </w:t>
      </w:r>
      <w:r>
        <w:rPr>
          <w:b/>
          <w:bCs/>
          <w:lang w:val="en-GB"/>
        </w:rPr>
        <w:t>CATEGORIES</w:t>
      </w:r>
    </w:p>
    <w:p w14:paraId="10A45759" w14:textId="77777777" w:rsidR="0051137F" w:rsidRPr="00F85E94" w:rsidRDefault="0051137F" w:rsidP="0051137F">
      <w:pPr>
        <w:jc w:val="both"/>
        <w:rPr>
          <w:b/>
          <w:bCs/>
          <w:lang w:val="en-GB"/>
        </w:rPr>
      </w:pPr>
    </w:p>
    <w:p w14:paraId="0BB7B06D" w14:textId="77777777" w:rsidR="0051137F" w:rsidRPr="003F40BC" w:rsidRDefault="0051137F" w:rsidP="0051137F">
      <w:pPr>
        <w:jc w:val="both"/>
        <w:rPr>
          <w:b/>
          <w:lang w:val="en-GB"/>
        </w:rPr>
      </w:pPr>
      <w:r w:rsidRPr="003F40BC">
        <w:rPr>
          <w:b/>
          <w:lang w:val="en-GB"/>
        </w:rPr>
        <w:t xml:space="preserve">JUNIOR CATEGORY </w:t>
      </w:r>
    </w:p>
    <w:p w14:paraId="20F7F6D4" w14:textId="0CD5564C" w:rsidR="0051137F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>Male and female dancers until the age of 1</w:t>
      </w:r>
      <w:r w:rsidR="006E6E08">
        <w:rPr>
          <w:lang w:val="en-GB"/>
        </w:rPr>
        <w:t>9</w:t>
      </w:r>
      <w:r w:rsidRPr="00F85E94">
        <w:rPr>
          <w:lang w:val="en-GB"/>
        </w:rPr>
        <w:t xml:space="preserve"> (on the date of the Competition the candidates must </w:t>
      </w:r>
      <w:r>
        <w:rPr>
          <w:lang w:val="en-GB"/>
        </w:rPr>
        <w:t xml:space="preserve">not </w:t>
      </w:r>
      <w:r w:rsidRPr="00F85E94">
        <w:rPr>
          <w:lang w:val="en-GB"/>
        </w:rPr>
        <w:t>be</w:t>
      </w:r>
      <w:r w:rsidR="00981899">
        <w:rPr>
          <w:lang w:val="en-GB"/>
        </w:rPr>
        <w:t xml:space="preserve"> over</w:t>
      </w:r>
      <w:r w:rsidRPr="00F85E94">
        <w:rPr>
          <w:lang w:val="en-GB"/>
        </w:rPr>
        <w:t xml:space="preserve"> </w:t>
      </w:r>
      <w:r w:rsidR="006E6E08">
        <w:rPr>
          <w:lang w:val="en-GB"/>
        </w:rPr>
        <w:t>19</w:t>
      </w:r>
      <w:r w:rsidRPr="00F85E94">
        <w:rPr>
          <w:lang w:val="en-GB"/>
        </w:rPr>
        <w:t>)</w:t>
      </w:r>
      <w:r>
        <w:rPr>
          <w:lang w:val="en-GB"/>
        </w:rPr>
        <w:t xml:space="preserve">. </w:t>
      </w:r>
      <w:r w:rsidRPr="00F85E94">
        <w:rPr>
          <w:lang w:val="en-GB"/>
        </w:rPr>
        <w:t xml:space="preserve">Candidates in </w:t>
      </w:r>
      <w:r>
        <w:rPr>
          <w:lang w:val="en-GB"/>
        </w:rPr>
        <w:t xml:space="preserve">the JUNIOR </w:t>
      </w:r>
      <w:r w:rsidRPr="00F85E94">
        <w:rPr>
          <w:lang w:val="en-GB"/>
        </w:rPr>
        <w:t xml:space="preserve">category must prepare </w:t>
      </w:r>
      <w:r w:rsidRPr="000440D0">
        <w:rPr>
          <w:b/>
          <w:lang w:val="en-GB"/>
        </w:rPr>
        <w:t>two variations</w:t>
      </w:r>
      <w:r w:rsidRPr="00F85E94">
        <w:rPr>
          <w:lang w:val="en-GB"/>
        </w:rPr>
        <w:t xml:space="preserve"> </w:t>
      </w:r>
      <w:r w:rsidRPr="00BF4F05">
        <w:rPr>
          <w:b/>
          <w:bCs/>
          <w:lang w:val="en-GB"/>
        </w:rPr>
        <w:t xml:space="preserve">from the classical </w:t>
      </w:r>
      <w:r w:rsidR="003E3267" w:rsidRPr="00BF4F05">
        <w:rPr>
          <w:b/>
          <w:bCs/>
          <w:lang w:val="en-GB"/>
        </w:rPr>
        <w:t xml:space="preserve">ballet </w:t>
      </w:r>
      <w:r w:rsidRPr="00BF4F05">
        <w:rPr>
          <w:b/>
          <w:bCs/>
          <w:lang w:val="en-GB"/>
        </w:rPr>
        <w:t>repertoire</w:t>
      </w:r>
      <w:r w:rsidR="00BF4F05">
        <w:rPr>
          <w:lang w:val="en-GB"/>
        </w:rPr>
        <w:t xml:space="preserve"> </w:t>
      </w:r>
      <w:r w:rsidR="00BF4F05">
        <w:rPr>
          <w:b/>
          <w:lang w:val="en-GB"/>
        </w:rPr>
        <w:t>OR</w:t>
      </w:r>
      <w:r w:rsidR="00BF4F05" w:rsidRPr="000440D0">
        <w:rPr>
          <w:b/>
          <w:lang w:val="en-GB"/>
        </w:rPr>
        <w:t xml:space="preserve"> a </w:t>
      </w:r>
      <w:r w:rsidR="00BF4F05">
        <w:rPr>
          <w:b/>
          <w:lang w:val="en-GB"/>
        </w:rPr>
        <w:t xml:space="preserve">classical </w:t>
      </w:r>
      <w:r w:rsidR="00BF4F05" w:rsidRPr="000440D0">
        <w:rPr>
          <w:b/>
          <w:i/>
          <w:lang w:val="en-GB"/>
        </w:rPr>
        <w:t>pas de deux</w:t>
      </w:r>
      <w:r>
        <w:rPr>
          <w:lang w:val="en-GB"/>
        </w:rPr>
        <w:t>.</w:t>
      </w:r>
    </w:p>
    <w:p w14:paraId="63C4E374" w14:textId="77777777" w:rsidR="0051137F" w:rsidRDefault="0051137F" w:rsidP="0051137F">
      <w:pPr>
        <w:ind w:left="708"/>
        <w:jc w:val="both"/>
        <w:rPr>
          <w:lang w:val="en-GB"/>
        </w:rPr>
      </w:pPr>
    </w:p>
    <w:p w14:paraId="1356BB13" w14:textId="77777777" w:rsidR="0051137F" w:rsidRPr="0021404D" w:rsidRDefault="0051137F" w:rsidP="0051137F">
      <w:pPr>
        <w:ind w:left="705" w:hanging="705"/>
        <w:jc w:val="both"/>
        <w:rPr>
          <w:b/>
          <w:lang w:val="en-GB"/>
        </w:rPr>
      </w:pPr>
      <w:r w:rsidRPr="0021404D">
        <w:rPr>
          <w:b/>
          <w:lang w:val="en-GB"/>
        </w:rPr>
        <w:t>SENIOR CATEGORY</w:t>
      </w:r>
    </w:p>
    <w:p w14:paraId="01538AE4" w14:textId="77777777" w:rsidR="0051137F" w:rsidRDefault="0051137F" w:rsidP="0051137F">
      <w:pPr>
        <w:ind w:left="705" w:hanging="705"/>
        <w:jc w:val="both"/>
        <w:rPr>
          <w:lang w:val="en-GB"/>
        </w:rPr>
      </w:pPr>
      <w:r w:rsidRPr="00F85E94">
        <w:rPr>
          <w:lang w:val="en-GB"/>
        </w:rPr>
        <w:t>Male and female dancers between the age of 1</w:t>
      </w:r>
      <w:r>
        <w:rPr>
          <w:lang w:val="en-GB"/>
        </w:rPr>
        <w:t>9</w:t>
      </w:r>
      <w:r w:rsidRPr="00F85E94">
        <w:rPr>
          <w:lang w:val="en-GB"/>
        </w:rPr>
        <w:t xml:space="preserve"> and 2</w:t>
      </w:r>
      <w:r>
        <w:rPr>
          <w:lang w:val="en-GB"/>
        </w:rPr>
        <w:t>8</w:t>
      </w:r>
      <w:r w:rsidRPr="00F85E94">
        <w:rPr>
          <w:lang w:val="en-GB"/>
        </w:rPr>
        <w:t xml:space="preserve"> (on </w:t>
      </w:r>
      <w:r>
        <w:rPr>
          <w:lang w:val="en-GB"/>
        </w:rPr>
        <w:t>the date of the Competition the</w:t>
      </w:r>
    </w:p>
    <w:p w14:paraId="7D040F23" w14:textId="77777777" w:rsidR="0051137F" w:rsidRPr="00F85E94" w:rsidRDefault="0051137F" w:rsidP="0051137F">
      <w:pPr>
        <w:ind w:left="705" w:hanging="705"/>
        <w:jc w:val="both"/>
        <w:rPr>
          <w:lang w:val="en-GB"/>
        </w:rPr>
      </w:pPr>
      <w:r w:rsidRPr="00F85E94">
        <w:rPr>
          <w:lang w:val="en-GB"/>
        </w:rPr>
        <w:t>candidates must not be over 2</w:t>
      </w:r>
      <w:r>
        <w:rPr>
          <w:lang w:val="en-GB"/>
        </w:rPr>
        <w:t>8</w:t>
      </w:r>
      <w:r w:rsidRPr="00F85E94">
        <w:rPr>
          <w:lang w:val="en-GB"/>
        </w:rPr>
        <w:t>).</w:t>
      </w:r>
    </w:p>
    <w:p w14:paraId="1FC5A868" w14:textId="5A6C5575" w:rsidR="0051137F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Candidates in </w:t>
      </w:r>
      <w:r>
        <w:rPr>
          <w:lang w:val="en-GB"/>
        </w:rPr>
        <w:t xml:space="preserve">the SENIOR </w:t>
      </w:r>
      <w:r w:rsidRPr="00F85E94">
        <w:rPr>
          <w:lang w:val="en-GB"/>
        </w:rPr>
        <w:t xml:space="preserve">category must prepare </w:t>
      </w:r>
      <w:r w:rsidRPr="000440D0">
        <w:rPr>
          <w:b/>
          <w:lang w:val="en-GB"/>
        </w:rPr>
        <w:t xml:space="preserve">two </w:t>
      </w:r>
      <w:r w:rsidR="003015D1">
        <w:rPr>
          <w:b/>
          <w:lang w:val="en-GB"/>
        </w:rPr>
        <w:t xml:space="preserve">classical ballet </w:t>
      </w:r>
      <w:r w:rsidRPr="000440D0">
        <w:rPr>
          <w:b/>
          <w:lang w:val="en-GB"/>
        </w:rPr>
        <w:t xml:space="preserve">variations </w:t>
      </w:r>
      <w:r w:rsidR="00561B85">
        <w:rPr>
          <w:b/>
          <w:lang w:val="en-GB"/>
        </w:rPr>
        <w:t>OR</w:t>
      </w:r>
      <w:r w:rsidRPr="000440D0">
        <w:rPr>
          <w:b/>
          <w:lang w:val="en-GB"/>
        </w:rPr>
        <w:t xml:space="preserve"> a </w:t>
      </w:r>
      <w:r w:rsidR="003015D1">
        <w:rPr>
          <w:b/>
          <w:lang w:val="en-GB"/>
        </w:rPr>
        <w:t xml:space="preserve">classical </w:t>
      </w:r>
      <w:r w:rsidRPr="000440D0">
        <w:rPr>
          <w:b/>
          <w:i/>
          <w:lang w:val="en-GB"/>
        </w:rPr>
        <w:t>pas de deux</w:t>
      </w:r>
      <w:r w:rsidRPr="000440D0">
        <w:rPr>
          <w:lang w:val="en-GB"/>
        </w:rPr>
        <w:t xml:space="preserve"> </w:t>
      </w:r>
      <w:r w:rsidRPr="00F85E94">
        <w:rPr>
          <w:lang w:val="en-GB"/>
        </w:rPr>
        <w:t xml:space="preserve">and </w:t>
      </w:r>
      <w:r w:rsidRPr="000440D0">
        <w:rPr>
          <w:b/>
          <w:lang w:val="en-GB"/>
        </w:rPr>
        <w:t>one</w:t>
      </w:r>
      <w:r w:rsidRPr="00F85E94">
        <w:rPr>
          <w:lang w:val="en-GB"/>
        </w:rPr>
        <w:t xml:space="preserve"> </w:t>
      </w:r>
      <w:r w:rsidRPr="000440D0">
        <w:rPr>
          <w:b/>
          <w:lang w:val="en-GB"/>
        </w:rPr>
        <w:t>contemporary choreography</w:t>
      </w:r>
      <w:r w:rsidRPr="00F85E94">
        <w:rPr>
          <w:lang w:val="en-GB"/>
        </w:rPr>
        <w:t xml:space="preserve">, </w:t>
      </w:r>
      <w:r>
        <w:rPr>
          <w:lang w:val="en-GB"/>
        </w:rPr>
        <w:t xml:space="preserve">solo or a duet of their own choice, </w:t>
      </w:r>
      <w:r w:rsidRPr="00F85E94">
        <w:rPr>
          <w:lang w:val="en-GB"/>
        </w:rPr>
        <w:t xml:space="preserve">duration up to </w:t>
      </w:r>
      <w:r w:rsidR="006E6E08">
        <w:rPr>
          <w:lang w:val="en-GB"/>
        </w:rPr>
        <w:t>3</w:t>
      </w:r>
      <w:r w:rsidRPr="00F85E94">
        <w:rPr>
          <w:lang w:val="en-GB"/>
        </w:rPr>
        <w:t xml:space="preserve"> minutes.</w:t>
      </w:r>
    </w:p>
    <w:p w14:paraId="7CDA5201" w14:textId="77777777" w:rsidR="0051137F" w:rsidRDefault="0051137F" w:rsidP="0051137F">
      <w:pPr>
        <w:jc w:val="both"/>
        <w:rPr>
          <w:lang w:val="en-GB"/>
        </w:rPr>
      </w:pPr>
    </w:p>
    <w:p w14:paraId="443A369A" w14:textId="77777777" w:rsidR="0051137F" w:rsidRPr="00F85E94" w:rsidRDefault="0051137F" w:rsidP="0051137F">
      <w:pPr>
        <w:numPr>
          <w:ilvl w:val="0"/>
          <w:numId w:val="5"/>
        </w:numPr>
        <w:ind w:hanging="720"/>
        <w:jc w:val="both"/>
        <w:rPr>
          <w:b/>
          <w:bCs/>
          <w:lang w:val="en-GB"/>
        </w:rPr>
      </w:pPr>
      <w:r>
        <w:rPr>
          <w:b/>
          <w:bCs/>
          <w:lang w:val="en-GB"/>
        </w:rPr>
        <w:t>T</w:t>
      </w:r>
      <w:r w:rsidRPr="00F85E94">
        <w:rPr>
          <w:b/>
          <w:bCs/>
          <w:lang w:val="en-GB"/>
        </w:rPr>
        <w:t>HE COURSE OF THE COMPETITION</w:t>
      </w:r>
    </w:p>
    <w:p w14:paraId="084D83EC" w14:textId="77777777" w:rsidR="0051137F" w:rsidRPr="00F85E94" w:rsidRDefault="0051137F" w:rsidP="0051137F">
      <w:pPr>
        <w:jc w:val="both"/>
        <w:rPr>
          <w:b/>
          <w:bCs/>
          <w:lang w:val="en-GB"/>
        </w:rPr>
      </w:pPr>
    </w:p>
    <w:p w14:paraId="20CA9D46" w14:textId="228E4920" w:rsidR="0051137F" w:rsidRPr="00F85E94" w:rsidRDefault="0051137F" w:rsidP="0051137F">
      <w:pPr>
        <w:jc w:val="both"/>
        <w:rPr>
          <w:bCs/>
          <w:lang w:val="en-GB"/>
        </w:rPr>
      </w:pPr>
      <w:r w:rsidRPr="00F85E94">
        <w:rPr>
          <w:bCs/>
          <w:lang w:val="en-GB"/>
        </w:rPr>
        <w:t xml:space="preserve">The Competition will take place </w:t>
      </w:r>
      <w:r w:rsidR="00BF4F05">
        <w:rPr>
          <w:bCs/>
          <w:lang w:val="en-GB"/>
        </w:rPr>
        <w:t xml:space="preserve">in </w:t>
      </w:r>
      <w:r w:rsidRPr="00F85E94">
        <w:rPr>
          <w:bCs/>
          <w:lang w:val="en-GB"/>
        </w:rPr>
        <w:t xml:space="preserve">the </w:t>
      </w:r>
      <w:r w:rsidR="00BF4F05">
        <w:rPr>
          <w:bCs/>
          <w:lang w:val="en-GB"/>
        </w:rPr>
        <w:t xml:space="preserve">new building of the </w:t>
      </w:r>
      <w:r>
        <w:rPr>
          <w:bCs/>
          <w:lang w:val="en-GB"/>
        </w:rPr>
        <w:t>Croatian National Theatre</w:t>
      </w:r>
      <w:r w:rsidR="00BF4F05">
        <w:rPr>
          <w:bCs/>
          <w:lang w:val="en-GB"/>
        </w:rPr>
        <w:t>, CNT</w:t>
      </w:r>
      <w:r>
        <w:rPr>
          <w:bCs/>
          <w:lang w:val="en-GB"/>
        </w:rPr>
        <w:t xml:space="preserve"> </w:t>
      </w:r>
      <w:r w:rsidR="00BF4F05">
        <w:rPr>
          <w:bCs/>
          <w:lang w:val="en-GB"/>
        </w:rPr>
        <w:t xml:space="preserve">2 </w:t>
      </w:r>
      <w:r>
        <w:rPr>
          <w:bCs/>
          <w:lang w:val="en-GB"/>
        </w:rPr>
        <w:t>in Zagreb.</w:t>
      </w:r>
      <w:r w:rsidR="003015D1">
        <w:rPr>
          <w:bCs/>
          <w:lang w:val="en-GB"/>
        </w:rPr>
        <w:t xml:space="preserve"> </w:t>
      </w:r>
      <w:r w:rsidR="00BF4F05" w:rsidRPr="00B04F18">
        <w:rPr>
          <w:b/>
          <w:lang w:val="en-GB"/>
        </w:rPr>
        <w:t xml:space="preserve">On </w:t>
      </w:r>
      <w:r w:rsidR="003015D1" w:rsidRPr="00B04F18">
        <w:rPr>
          <w:b/>
          <w:lang w:val="en-GB"/>
        </w:rPr>
        <w:t xml:space="preserve">July </w:t>
      </w:r>
      <w:r w:rsidR="00BF4F05" w:rsidRPr="00B04F18">
        <w:rPr>
          <w:b/>
          <w:lang w:val="en-GB"/>
        </w:rPr>
        <w:t>4 and 5</w:t>
      </w:r>
      <w:r w:rsidR="003015D1" w:rsidRPr="00B04F18">
        <w:rPr>
          <w:b/>
          <w:lang w:val="en-GB"/>
        </w:rPr>
        <w:t>, 202</w:t>
      </w:r>
      <w:r w:rsidR="00BF4F05" w:rsidRPr="00B04F18">
        <w:rPr>
          <w:b/>
          <w:lang w:val="en-GB"/>
        </w:rPr>
        <w:t>6</w:t>
      </w:r>
      <w:r w:rsidR="00BF4F05">
        <w:rPr>
          <w:bCs/>
          <w:lang w:val="en-GB"/>
        </w:rPr>
        <w:t xml:space="preserve">, </w:t>
      </w:r>
      <w:r w:rsidR="003015D1">
        <w:rPr>
          <w:bCs/>
          <w:lang w:val="en-GB"/>
        </w:rPr>
        <w:t xml:space="preserve">competitors will have </w:t>
      </w:r>
      <w:r w:rsidR="00BF4F05">
        <w:rPr>
          <w:bCs/>
          <w:lang w:val="en-GB"/>
        </w:rPr>
        <w:t xml:space="preserve">both </w:t>
      </w:r>
      <w:r w:rsidR="003015D1">
        <w:rPr>
          <w:bCs/>
          <w:lang w:val="en-GB"/>
        </w:rPr>
        <w:t>stage rehearsals</w:t>
      </w:r>
      <w:r w:rsidR="00BF4F05">
        <w:rPr>
          <w:bCs/>
          <w:lang w:val="en-GB"/>
        </w:rPr>
        <w:t xml:space="preserve"> and will compete in their categories as per schedule. </w:t>
      </w:r>
      <w:r w:rsidR="00CC1DE8">
        <w:rPr>
          <w:bCs/>
          <w:lang w:val="en-GB"/>
        </w:rPr>
        <w:t xml:space="preserve">The Competition is open to public. </w:t>
      </w:r>
      <w:r w:rsidR="00BF4F05" w:rsidRPr="00B04F18">
        <w:rPr>
          <w:b/>
          <w:lang w:val="en-GB"/>
        </w:rPr>
        <w:t>O</w:t>
      </w:r>
      <w:r w:rsidR="000145C8" w:rsidRPr="00B04F18">
        <w:rPr>
          <w:b/>
          <w:lang w:val="en-GB"/>
        </w:rPr>
        <w:t>n</w:t>
      </w:r>
      <w:r w:rsidR="003015D1" w:rsidRPr="00B04F18">
        <w:rPr>
          <w:b/>
          <w:lang w:val="en-GB"/>
        </w:rPr>
        <w:t xml:space="preserve"> July </w:t>
      </w:r>
      <w:r w:rsidR="00BF4F05" w:rsidRPr="00B04F18">
        <w:rPr>
          <w:b/>
          <w:lang w:val="en-GB"/>
        </w:rPr>
        <w:t>6</w:t>
      </w:r>
      <w:r w:rsidR="003015D1" w:rsidRPr="00B04F18">
        <w:rPr>
          <w:b/>
          <w:lang w:val="en-GB"/>
        </w:rPr>
        <w:t>, 202</w:t>
      </w:r>
      <w:r w:rsidR="00BF4F05" w:rsidRPr="00B04F18">
        <w:rPr>
          <w:b/>
          <w:lang w:val="en-GB"/>
        </w:rPr>
        <w:t>6</w:t>
      </w:r>
      <w:r w:rsidR="00BF4F05">
        <w:rPr>
          <w:bCs/>
          <w:lang w:val="en-GB"/>
        </w:rPr>
        <w:t>,</w:t>
      </w:r>
      <w:r w:rsidR="003015D1">
        <w:rPr>
          <w:bCs/>
          <w:lang w:val="en-GB"/>
        </w:rPr>
        <w:t xml:space="preserve"> </w:t>
      </w:r>
      <w:r w:rsidR="00B04F18">
        <w:rPr>
          <w:bCs/>
          <w:lang w:val="en-GB"/>
        </w:rPr>
        <w:t xml:space="preserve">the </w:t>
      </w:r>
      <w:r w:rsidR="003015D1">
        <w:rPr>
          <w:bCs/>
          <w:lang w:val="en-GB"/>
        </w:rPr>
        <w:t xml:space="preserve">GALA Concert and </w:t>
      </w:r>
      <w:r w:rsidR="000145C8">
        <w:rPr>
          <w:bCs/>
          <w:lang w:val="en-GB"/>
        </w:rPr>
        <w:t xml:space="preserve">the </w:t>
      </w:r>
      <w:r w:rsidR="003015D1">
        <w:rPr>
          <w:bCs/>
          <w:lang w:val="en-GB"/>
        </w:rPr>
        <w:t>awarding ceremony</w:t>
      </w:r>
      <w:r w:rsidR="00BF4F05">
        <w:rPr>
          <w:bCs/>
          <w:lang w:val="en-GB"/>
        </w:rPr>
        <w:t xml:space="preserve"> </w:t>
      </w:r>
      <w:r w:rsidR="00B04F18">
        <w:rPr>
          <w:bCs/>
          <w:lang w:val="en-GB"/>
        </w:rPr>
        <w:t xml:space="preserve">will take place on the stage </w:t>
      </w:r>
      <w:r w:rsidR="00BF4F05">
        <w:rPr>
          <w:bCs/>
          <w:lang w:val="en-GB"/>
        </w:rPr>
        <w:t xml:space="preserve">in the </w:t>
      </w:r>
      <w:r w:rsidR="00904FB0">
        <w:rPr>
          <w:bCs/>
          <w:lang w:val="en-GB"/>
        </w:rPr>
        <w:t xml:space="preserve">main historical </w:t>
      </w:r>
      <w:r w:rsidR="00BF4F05">
        <w:rPr>
          <w:bCs/>
          <w:lang w:val="en-GB"/>
        </w:rPr>
        <w:t>building of the Croatian National Theatre in Zagreb</w:t>
      </w:r>
      <w:r w:rsidR="003015D1">
        <w:rPr>
          <w:bCs/>
          <w:lang w:val="en-GB"/>
        </w:rPr>
        <w:t xml:space="preserve">. </w:t>
      </w:r>
    </w:p>
    <w:p w14:paraId="1800442C" w14:textId="77777777" w:rsidR="0051137F" w:rsidRPr="00F85E94" w:rsidRDefault="0051137F" w:rsidP="0051137F">
      <w:pPr>
        <w:ind w:firstLine="708"/>
        <w:jc w:val="both"/>
        <w:rPr>
          <w:lang w:val="en-GB"/>
        </w:rPr>
      </w:pPr>
    </w:p>
    <w:p w14:paraId="5D44193C" w14:textId="77777777" w:rsidR="0051137F" w:rsidRDefault="0051137F" w:rsidP="0051137F">
      <w:pPr>
        <w:jc w:val="both"/>
        <w:rPr>
          <w:b/>
          <w:caps/>
          <w:lang w:val="en-GB"/>
        </w:rPr>
      </w:pPr>
      <w:r>
        <w:rPr>
          <w:b/>
          <w:caps/>
          <w:lang w:val="en-GB"/>
        </w:rPr>
        <w:t>3.</w:t>
      </w:r>
      <w:r>
        <w:rPr>
          <w:b/>
          <w:caps/>
          <w:lang w:val="en-GB"/>
        </w:rPr>
        <w:tab/>
      </w:r>
      <w:r w:rsidRPr="00F85E94">
        <w:rPr>
          <w:b/>
          <w:caps/>
          <w:lang w:val="en-GB"/>
        </w:rPr>
        <w:t xml:space="preserve">Recommendations for the selection of the competition </w:t>
      </w:r>
    </w:p>
    <w:p w14:paraId="1888F70E" w14:textId="77777777" w:rsidR="0051137F" w:rsidRPr="00F85E94" w:rsidRDefault="0051137F" w:rsidP="0051137F">
      <w:pPr>
        <w:ind w:firstLine="708"/>
        <w:jc w:val="both"/>
        <w:rPr>
          <w:b/>
          <w:caps/>
          <w:lang w:val="en-GB"/>
        </w:rPr>
      </w:pPr>
      <w:r w:rsidRPr="00F85E94">
        <w:rPr>
          <w:b/>
          <w:caps/>
          <w:lang w:val="en-GB"/>
        </w:rPr>
        <w:t>programme (for competing categories</w:t>
      </w:r>
      <w:r>
        <w:rPr>
          <w:b/>
          <w:caps/>
          <w:lang w:val="en-GB"/>
        </w:rPr>
        <w:t xml:space="preserve"> JUNIOR AND SENIOR</w:t>
      </w:r>
      <w:r w:rsidRPr="00F85E94">
        <w:rPr>
          <w:b/>
          <w:caps/>
          <w:lang w:val="en-GB"/>
        </w:rPr>
        <w:t>):</w:t>
      </w:r>
    </w:p>
    <w:p w14:paraId="597A88E9" w14:textId="77777777" w:rsidR="0051137F" w:rsidRPr="00F85E94" w:rsidRDefault="0051137F" w:rsidP="0051137F">
      <w:pPr>
        <w:ind w:firstLine="708"/>
        <w:jc w:val="both"/>
        <w:rPr>
          <w:lang w:val="en-GB"/>
        </w:rPr>
      </w:pPr>
    </w:p>
    <w:p w14:paraId="4CE32EA8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 xml:space="preserve">The variations and the </w:t>
      </w:r>
      <w:r w:rsidRPr="00F85E94">
        <w:rPr>
          <w:i/>
          <w:lang w:val="en-GB"/>
        </w:rPr>
        <w:t>pas de deux</w:t>
      </w:r>
      <w:r w:rsidRPr="00F85E94">
        <w:rPr>
          <w:lang w:val="en-GB"/>
        </w:rPr>
        <w:t xml:space="preserve"> must be based on the </w:t>
      </w:r>
      <w:r w:rsidRPr="00A83728">
        <w:rPr>
          <w:b/>
          <w:lang w:val="en-GB"/>
        </w:rPr>
        <w:t>original</w:t>
      </w:r>
      <w:r w:rsidRPr="00F85E94">
        <w:rPr>
          <w:lang w:val="en-GB"/>
        </w:rPr>
        <w:t xml:space="preserve"> choreographies of the traditional ballet heritage (Fokin, Petipa, Ivanov, Lavrovsk</w:t>
      </w:r>
      <w:r>
        <w:rPr>
          <w:lang w:val="en-GB"/>
        </w:rPr>
        <w:t>y</w:t>
      </w:r>
      <w:r w:rsidRPr="00F85E94">
        <w:rPr>
          <w:lang w:val="en-GB"/>
        </w:rPr>
        <w:t xml:space="preserve"> et al.) with the possibility of selecting original renowned choreographers of the 20</w:t>
      </w:r>
      <w:r w:rsidRPr="00F85E94">
        <w:rPr>
          <w:vertAlign w:val="superscript"/>
          <w:lang w:val="en-GB"/>
        </w:rPr>
        <w:t>th</w:t>
      </w:r>
      <w:r w:rsidRPr="00F85E94">
        <w:rPr>
          <w:lang w:val="en-GB"/>
        </w:rPr>
        <w:t xml:space="preserve"> century whose works are performed on world ballet stages;</w:t>
      </w:r>
    </w:p>
    <w:p w14:paraId="4281BEF8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>Respect technical and artistic demands of a certain choreography and personal abilities of the competitor;</w:t>
      </w:r>
    </w:p>
    <w:p w14:paraId="06880511" w14:textId="06145A63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 xml:space="preserve">Dances from the </w:t>
      </w:r>
      <w:r w:rsidRPr="00F85E94">
        <w:rPr>
          <w:i/>
          <w:lang w:val="en-GB"/>
        </w:rPr>
        <w:t>Divertissement</w:t>
      </w:r>
      <w:r w:rsidRPr="00F85E94">
        <w:rPr>
          <w:lang w:val="en-GB"/>
        </w:rPr>
        <w:t xml:space="preserve"> </w:t>
      </w:r>
      <w:r w:rsidRPr="00657EBF">
        <w:rPr>
          <w:b/>
          <w:lang w:val="en-GB"/>
        </w:rPr>
        <w:t>cannot</w:t>
      </w:r>
      <w:r w:rsidRPr="00F85E94">
        <w:rPr>
          <w:lang w:val="en-GB"/>
        </w:rPr>
        <w:t xml:space="preserve"> be performed as part of the competition program;</w:t>
      </w:r>
    </w:p>
    <w:p w14:paraId="2B370FE7" w14:textId="4923C821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 xml:space="preserve">Candidates in </w:t>
      </w:r>
      <w:r w:rsidR="00944142">
        <w:rPr>
          <w:lang w:val="en-GB"/>
        </w:rPr>
        <w:t xml:space="preserve">both </w:t>
      </w:r>
      <w:r w:rsidRPr="00F85E94">
        <w:rPr>
          <w:lang w:val="en-GB"/>
        </w:rPr>
        <w:t>categor</w:t>
      </w:r>
      <w:r w:rsidR="00944142">
        <w:rPr>
          <w:lang w:val="en-GB"/>
        </w:rPr>
        <w:t>ies</w:t>
      </w:r>
      <w:r w:rsidRPr="00F85E94">
        <w:rPr>
          <w:lang w:val="en-GB"/>
        </w:rPr>
        <w:t xml:space="preserve"> perform as soloists or in a pair (</w:t>
      </w:r>
      <w:r w:rsidRPr="00F85E94">
        <w:rPr>
          <w:i/>
          <w:lang w:val="en-GB"/>
        </w:rPr>
        <w:t>pas de deux</w:t>
      </w:r>
      <w:r w:rsidRPr="00F85E94">
        <w:rPr>
          <w:lang w:val="en-GB"/>
        </w:rPr>
        <w:t>);</w:t>
      </w:r>
    </w:p>
    <w:p w14:paraId="7A69E9A1" w14:textId="77777777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>In a pair (</w:t>
      </w:r>
      <w:r w:rsidRPr="00F85E94">
        <w:rPr>
          <w:i/>
          <w:lang w:val="en-GB"/>
        </w:rPr>
        <w:t>pas de deux</w:t>
      </w:r>
      <w:r w:rsidRPr="00F85E94">
        <w:rPr>
          <w:lang w:val="en-GB"/>
        </w:rPr>
        <w:t xml:space="preserve">) there can be non-competing partners </w:t>
      </w:r>
    </w:p>
    <w:p w14:paraId="1FECE4E9" w14:textId="49C97EAC" w:rsidR="0051137F" w:rsidRPr="00F85E94" w:rsidRDefault="0051137F" w:rsidP="0051137F">
      <w:pPr>
        <w:numPr>
          <w:ilvl w:val="0"/>
          <w:numId w:val="2"/>
        </w:numPr>
        <w:jc w:val="both"/>
        <w:rPr>
          <w:lang w:val="en-GB"/>
        </w:rPr>
      </w:pPr>
      <w:r w:rsidRPr="00F85E94">
        <w:rPr>
          <w:lang w:val="en-GB"/>
        </w:rPr>
        <w:t xml:space="preserve">Candidates who perform as soloists (male and female) are allowed to use any of the variations from the recommended </w:t>
      </w:r>
      <w:r w:rsidRPr="00F85E94">
        <w:rPr>
          <w:i/>
          <w:lang w:val="en-GB"/>
        </w:rPr>
        <w:t xml:space="preserve">pas de </w:t>
      </w:r>
      <w:r w:rsidRPr="00904FB0">
        <w:rPr>
          <w:i/>
          <w:lang w:val="en-GB"/>
        </w:rPr>
        <w:t>deux</w:t>
      </w:r>
      <w:r w:rsidRPr="00904FB0">
        <w:rPr>
          <w:lang w:val="en-GB"/>
        </w:rPr>
        <w:t>.</w:t>
      </w:r>
    </w:p>
    <w:p w14:paraId="05F2754C" w14:textId="7CC16955" w:rsidR="003E3267" w:rsidRPr="00F85E94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 </w:t>
      </w:r>
    </w:p>
    <w:p w14:paraId="381DAEA4" w14:textId="77777777" w:rsidR="00B04F18" w:rsidRDefault="00B04F18" w:rsidP="0051137F">
      <w:pPr>
        <w:jc w:val="both"/>
        <w:rPr>
          <w:b/>
          <w:lang w:val="en-GB"/>
        </w:rPr>
      </w:pPr>
    </w:p>
    <w:p w14:paraId="225AD070" w14:textId="189F7379" w:rsidR="0051137F" w:rsidRPr="00F85E94" w:rsidRDefault="0051137F" w:rsidP="0051137F">
      <w:pPr>
        <w:jc w:val="both"/>
        <w:rPr>
          <w:b/>
          <w:lang w:val="en-GB"/>
        </w:rPr>
      </w:pPr>
      <w:r w:rsidRPr="00F85E94">
        <w:rPr>
          <w:b/>
          <w:lang w:val="en-GB"/>
        </w:rPr>
        <w:lastRenderedPageBreak/>
        <w:t>NOTE:</w:t>
      </w:r>
    </w:p>
    <w:p w14:paraId="10FB2737" w14:textId="77777777" w:rsidR="0051137F" w:rsidRPr="008B26F7" w:rsidRDefault="0051137F" w:rsidP="0051137F">
      <w:pPr>
        <w:numPr>
          <w:ilvl w:val="0"/>
          <w:numId w:val="4"/>
        </w:numPr>
        <w:jc w:val="both"/>
        <w:rPr>
          <w:lang w:val="en-GB"/>
        </w:rPr>
      </w:pPr>
      <w:r w:rsidRPr="00F85E94">
        <w:rPr>
          <w:lang w:val="en-GB"/>
        </w:rPr>
        <w:t>Dancers in pairs can be in the same or different category, and they w</w:t>
      </w:r>
      <w:r>
        <w:rPr>
          <w:lang w:val="en-GB"/>
        </w:rPr>
        <w:t>i</w:t>
      </w:r>
      <w:r w:rsidRPr="00F85E94">
        <w:rPr>
          <w:lang w:val="en-GB"/>
        </w:rPr>
        <w:t xml:space="preserve">ll be judged according </w:t>
      </w:r>
      <w:r w:rsidRPr="008B26F7">
        <w:rPr>
          <w:lang w:val="en-GB"/>
        </w:rPr>
        <w:t>to the category they have applied for.</w:t>
      </w:r>
    </w:p>
    <w:p w14:paraId="698D6E61" w14:textId="77777777" w:rsidR="0051137F" w:rsidRPr="00904FB0" w:rsidRDefault="0051137F" w:rsidP="0051137F">
      <w:pPr>
        <w:ind w:firstLine="708"/>
        <w:jc w:val="both"/>
        <w:rPr>
          <w:b/>
          <w:bCs/>
          <w:strike/>
          <w:lang w:val="en-GB"/>
        </w:rPr>
      </w:pPr>
    </w:p>
    <w:p w14:paraId="71D0619E" w14:textId="77777777" w:rsidR="0051137F" w:rsidRPr="00F85E94" w:rsidRDefault="0051137F" w:rsidP="0051137F">
      <w:pPr>
        <w:jc w:val="both"/>
        <w:rPr>
          <w:b/>
          <w:bCs/>
          <w:lang w:val="en-GB"/>
        </w:rPr>
      </w:pPr>
      <w:r w:rsidRPr="00F85E94">
        <w:rPr>
          <w:b/>
          <w:bCs/>
          <w:lang w:val="en-GB"/>
        </w:rPr>
        <w:t xml:space="preserve">4. </w:t>
      </w:r>
      <w:r w:rsidRPr="00F85E94">
        <w:rPr>
          <w:b/>
          <w:bCs/>
          <w:lang w:val="en-GB"/>
        </w:rPr>
        <w:tab/>
        <w:t>THE COMPETITION PROGRAMME</w:t>
      </w:r>
    </w:p>
    <w:p w14:paraId="623DD731" w14:textId="77777777" w:rsidR="0051137F" w:rsidRPr="00F85E94" w:rsidRDefault="0051137F" w:rsidP="0051137F">
      <w:pPr>
        <w:jc w:val="both"/>
        <w:rPr>
          <w:lang w:val="en-GB"/>
        </w:rPr>
      </w:pPr>
    </w:p>
    <w:p w14:paraId="284E501C" w14:textId="45EE5744" w:rsidR="0051137F" w:rsidRDefault="0051137F" w:rsidP="0051137F">
      <w:pPr>
        <w:jc w:val="both"/>
        <w:rPr>
          <w:b/>
          <w:bCs/>
          <w:lang w:val="en-GB"/>
        </w:rPr>
      </w:pPr>
      <w:r w:rsidRPr="00F85E94">
        <w:rPr>
          <w:b/>
          <w:lang w:val="en-GB"/>
        </w:rPr>
        <w:t>C</w:t>
      </w:r>
      <w:r w:rsidRPr="00F85E94">
        <w:rPr>
          <w:b/>
          <w:bCs/>
          <w:lang w:val="en-GB"/>
        </w:rPr>
        <w:t xml:space="preserve">andidates in </w:t>
      </w:r>
      <w:r>
        <w:rPr>
          <w:b/>
          <w:bCs/>
          <w:lang w:val="en-GB"/>
        </w:rPr>
        <w:t xml:space="preserve">the Junior </w:t>
      </w:r>
      <w:r w:rsidRPr="00F85E94">
        <w:rPr>
          <w:b/>
          <w:bCs/>
          <w:lang w:val="en-GB"/>
        </w:rPr>
        <w:t xml:space="preserve">category </w:t>
      </w:r>
      <w:r w:rsidRPr="00B90E53">
        <w:rPr>
          <w:bCs/>
          <w:lang w:val="en-GB"/>
        </w:rPr>
        <w:t xml:space="preserve">dance </w:t>
      </w:r>
      <w:r w:rsidR="004F7211">
        <w:rPr>
          <w:bCs/>
          <w:lang w:val="en-GB"/>
        </w:rPr>
        <w:t xml:space="preserve">two variations </w:t>
      </w:r>
      <w:r w:rsidR="00944142" w:rsidRPr="009C27EC">
        <w:rPr>
          <w:lang w:val="en-GB"/>
        </w:rPr>
        <w:t xml:space="preserve">or a </w:t>
      </w:r>
      <w:r w:rsidR="00944142" w:rsidRPr="009C27EC">
        <w:rPr>
          <w:i/>
          <w:lang w:val="en-GB"/>
        </w:rPr>
        <w:t>pas de deux</w:t>
      </w:r>
    </w:p>
    <w:p w14:paraId="19D0A799" w14:textId="02FF64DC" w:rsidR="0051137F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 xml:space="preserve">Candidates in </w:t>
      </w:r>
      <w:r>
        <w:rPr>
          <w:b/>
          <w:bCs/>
          <w:lang w:val="en-GB"/>
        </w:rPr>
        <w:t xml:space="preserve">the Senior </w:t>
      </w:r>
      <w:r w:rsidRPr="00F85E94">
        <w:rPr>
          <w:b/>
          <w:bCs/>
          <w:lang w:val="en-GB"/>
        </w:rPr>
        <w:t xml:space="preserve">category </w:t>
      </w:r>
      <w:r w:rsidRPr="00F85E94">
        <w:rPr>
          <w:lang w:val="en-GB"/>
        </w:rPr>
        <w:t xml:space="preserve">perform </w:t>
      </w:r>
      <w:r w:rsidRPr="009C27EC">
        <w:rPr>
          <w:lang w:val="en-GB"/>
        </w:rPr>
        <w:t xml:space="preserve">two variations or a </w:t>
      </w:r>
      <w:r w:rsidRPr="009C27EC">
        <w:rPr>
          <w:i/>
          <w:lang w:val="en-GB"/>
        </w:rPr>
        <w:t>pas de deux</w:t>
      </w:r>
      <w:r w:rsidRPr="00561B85">
        <w:rPr>
          <w:b/>
          <w:bCs/>
          <w:lang w:val="en-GB"/>
        </w:rPr>
        <w:t xml:space="preserve"> </w:t>
      </w:r>
      <w:r w:rsidR="004F7211" w:rsidRPr="004F7211">
        <w:rPr>
          <w:lang w:val="en-GB"/>
        </w:rPr>
        <w:t>and a</w:t>
      </w:r>
      <w:r>
        <w:rPr>
          <w:lang w:val="en-GB"/>
        </w:rPr>
        <w:t xml:space="preserve"> contemporary choreography.</w:t>
      </w:r>
      <w:r w:rsidR="004F7211">
        <w:rPr>
          <w:lang w:val="en-GB"/>
        </w:rPr>
        <w:t xml:space="preserve"> </w:t>
      </w:r>
      <w:r w:rsidR="00F33753" w:rsidRPr="00F85E94">
        <w:rPr>
          <w:lang w:val="en-GB"/>
        </w:rPr>
        <w:t>The order of rehearsals and appearances will be determined in alphabetical order.</w:t>
      </w:r>
    </w:p>
    <w:p w14:paraId="29492717" w14:textId="77777777" w:rsidR="00F33753" w:rsidRPr="00F85E94" w:rsidRDefault="00F33753" w:rsidP="0051137F">
      <w:pPr>
        <w:jc w:val="both"/>
        <w:rPr>
          <w:lang w:val="en-GB"/>
        </w:rPr>
      </w:pPr>
    </w:p>
    <w:p w14:paraId="3754F5F7" w14:textId="4AFE131E" w:rsidR="00F33753" w:rsidRDefault="0051137F" w:rsidP="0051137F">
      <w:pPr>
        <w:jc w:val="both"/>
        <w:rPr>
          <w:lang w:val="en-GB"/>
        </w:rPr>
      </w:pPr>
      <w:r w:rsidRPr="00F85E94">
        <w:rPr>
          <w:b/>
          <w:bCs/>
          <w:lang w:val="en-GB"/>
        </w:rPr>
        <w:t>5</w:t>
      </w:r>
      <w:r w:rsidRPr="00F85E94">
        <w:rPr>
          <w:lang w:val="en-GB"/>
        </w:rPr>
        <w:t>.</w:t>
      </w:r>
      <w:r w:rsidR="00F33753">
        <w:rPr>
          <w:lang w:val="en-GB"/>
        </w:rPr>
        <w:tab/>
      </w:r>
      <w:r w:rsidR="00F33753" w:rsidRPr="00F33753">
        <w:rPr>
          <w:b/>
          <w:bCs/>
          <w:lang w:val="en-GB"/>
        </w:rPr>
        <w:t>COSTUMES AND MUSIC</w:t>
      </w:r>
      <w:r w:rsidRPr="00F85E94">
        <w:rPr>
          <w:lang w:val="en-GB"/>
        </w:rPr>
        <w:t xml:space="preserve"> </w:t>
      </w:r>
    </w:p>
    <w:p w14:paraId="74BA6096" w14:textId="2A902773" w:rsidR="0051137F" w:rsidRPr="00F85E94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>Competitors must have their own costumes</w:t>
      </w:r>
      <w:r w:rsidR="00F33753">
        <w:rPr>
          <w:lang w:val="en-GB"/>
        </w:rPr>
        <w:t>, hair ornaments and make-up</w:t>
      </w:r>
      <w:r w:rsidRPr="00F85E94">
        <w:rPr>
          <w:lang w:val="en-GB"/>
        </w:rPr>
        <w:t xml:space="preserve">. </w:t>
      </w:r>
      <w:r w:rsidR="009C27EC">
        <w:rPr>
          <w:lang w:val="en-GB"/>
        </w:rPr>
        <w:t>The</w:t>
      </w:r>
      <w:r w:rsidRPr="00F85E94">
        <w:rPr>
          <w:lang w:val="en-GB"/>
        </w:rPr>
        <w:t xml:space="preserve"> </w:t>
      </w:r>
      <w:r w:rsidR="009C27EC">
        <w:rPr>
          <w:lang w:val="en-GB"/>
        </w:rPr>
        <w:t>C</w:t>
      </w:r>
      <w:r w:rsidRPr="00F85E94">
        <w:rPr>
          <w:lang w:val="en-GB"/>
        </w:rPr>
        <w:t>ompetition take</w:t>
      </w:r>
      <w:r w:rsidR="009C27EC">
        <w:rPr>
          <w:lang w:val="en-GB"/>
        </w:rPr>
        <w:t>s</w:t>
      </w:r>
      <w:r w:rsidRPr="00F85E94">
        <w:rPr>
          <w:lang w:val="en-GB"/>
        </w:rPr>
        <w:t xml:space="preserve"> place under working light. </w:t>
      </w:r>
      <w:r w:rsidR="00014240">
        <w:rPr>
          <w:lang w:val="en-GB"/>
        </w:rPr>
        <w:t xml:space="preserve">Contemporary choreographies can have simple props brought to and off stage by dancers themselves. </w:t>
      </w:r>
    </w:p>
    <w:p w14:paraId="2D1849B0" w14:textId="77777777" w:rsidR="0051137F" w:rsidRPr="00F85E94" w:rsidRDefault="0051137F" w:rsidP="0051137F">
      <w:pPr>
        <w:jc w:val="both"/>
        <w:rPr>
          <w:lang w:val="en-GB"/>
        </w:rPr>
      </w:pPr>
    </w:p>
    <w:p w14:paraId="17CFADB2" w14:textId="627D846F" w:rsidR="0051137F" w:rsidRPr="00F85E94" w:rsidRDefault="0051137F" w:rsidP="0051137F">
      <w:pPr>
        <w:jc w:val="both"/>
        <w:rPr>
          <w:b/>
          <w:u w:val="single"/>
          <w:lang w:val="en-GB"/>
        </w:rPr>
      </w:pPr>
      <w:r w:rsidRPr="00F85E94">
        <w:rPr>
          <w:lang w:val="en-GB"/>
        </w:rPr>
        <w:t xml:space="preserve">The music recordings must be </w:t>
      </w:r>
      <w:r>
        <w:rPr>
          <w:lang w:val="en-GB"/>
        </w:rPr>
        <w:t xml:space="preserve">of good quality and brought by the competitors to the Competition </w:t>
      </w:r>
      <w:r w:rsidR="003015D1">
        <w:rPr>
          <w:lang w:val="en-GB"/>
        </w:rPr>
        <w:t>on flash</w:t>
      </w:r>
      <w:r w:rsidR="000145C8">
        <w:rPr>
          <w:lang w:val="en-GB"/>
        </w:rPr>
        <w:t>-</w:t>
      </w:r>
      <w:r w:rsidR="003015D1">
        <w:rPr>
          <w:lang w:val="en-GB"/>
        </w:rPr>
        <w:t xml:space="preserve">drives </w:t>
      </w:r>
      <w:r>
        <w:rPr>
          <w:lang w:val="en-GB"/>
        </w:rPr>
        <w:t>(2 copies</w:t>
      </w:r>
      <w:r w:rsidR="003015D1">
        <w:rPr>
          <w:lang w:val="en-GB"/>
        </w:rPr>
        <w:t>, just for backup</w:t>
      </w:r>
      <w:r>
        <w:rPr>
          <w:lang w:val="en-GB"/>
        </w:rPr>
        <w:t>).</w:t>
      </w:r>
      <w:r w:rsidR="00B04F18">
        <w:rPr>
          <w:lang w:val="en-GB"/>
        </w:rPr>
        <w:t xml:space="preserve"> </w:t>
      </w:r>
      <w:r w:rsidR="00A83728">
        <w:rPr>
          <w:lang w:val="en-GB"/>
        </w:rPr>
        <w:t xml:space="preserve">The competitors must cover all royalties/copyright for music accompaniment and choreography. </w:t>
      </w:r>
    </w:p>
    <w:p w14:paraId="15474774" w14:textId="77777777" w:rsidR="0051137F" w:rsidRPr="00F85E94" w:rsidRDefault="0051137F" w:rsidP="0051137F">
      <w:pPr>
        <w:jc w:val="both"/>
        <w:rPr>
          <w:u w:val="single"/>
          <w:lang w:val="en-GB"/>
        </w:rPr>
      </w:pPr>
    </w:p>
    <w:p w14:paraId="23D15009" w14:textId="171A9DA7" w:rsidR="0051137F" w:rsidRPr="00F85E94" w:rsidRDefault="00F33753" w:rsidP="0051137F">
      <w:pPr>
        <w:jc w:val="both"/>
        <w:rPr>
          <w:lang w:val="en-GB"/>
        </w:rPr>
      </w:pPr>
      <w:r>
        <w:rPr>
          <w:b/>
          <w:bCs/>
          <w:lang w:val="en-GB"/>
        </w:rPr>
        <w:t>6</w:t>
      </w:r>
      <w:r w:rsidR="0051137F" w:rsidRPr="00F85E94">
        <w:rPr>
          <w:lang w:val="en-GB"/>
        </w:rPr>
        <w:t>.</w:t>
      </w:r>
      <w:r w:rsidR="0051137F" w:rsidRPr="00F85E94">
        <w:rPr>
          <w:b/>
          <w:lang w:val="en-GB"/>
        </w:rPr>
        <w:t xml:space="preserve"> THE JURY:</w:t>
      </w:r>
    </w:p>
    <w:p w14:paraId="263F65F0" w14:textId="0FDA35DB" w:rsidR="00F33753" w:rsidRPr="00F85E94" w:rsidRDefault="0051137F" w:rsidP="00F33753">
      <w:pPr>
        <w:jc w:val="both"/>
        <w:rPr>
          <w:lang w:val="en-GB"/>
        </w:rPr>
      </w:pPr>
      <w:r w:rsidRPr="00F85E94">
        <w:rPr>
          <w:lang w:val="en-GB"/>
        </w:rPr>
        <w:t xml:space="preserve">The Jury will consist of </w:t>
      </w:r>
      <w:r>
        <w:rPr>
          <w:lang w:val="en-GB"/>
        </w:rPr>
        <w:t xml:space="preserve">internationally acclaimed </w:t>
      </w:r>
      <w:r w:rsidRPr="00F85E94">
        <w:rPr>
          <w:lang w:val="en-GB"/>
        </w:rPr>
        <w:t xml:space="preserve">ballet experts who will judge the candidates by points. The Jury must work in accordance with the Regulations that </w:t>
      </w:r>
      <w:r>
        <w:rPr>
          <w:lang w:val="en-GB"/>
        </w:rPr>
        <w:t>are</w:t>
      </w:r>
      <w:r w:rsidRPr="00F85E94">
        <w:rPr>
          <w:lang w:val="en-GB"/>
        </w:rPr>
        <w:t xml:space="preserve"> prepared by the </w:t>
      </w:r>
      <w:r w:rsidR="009C27EC">
        <w:rPr>
          <w:lang w:val="en-GB"/>
        </w:rPr>
        <w:t>Croatian Society of Professional Ballet Artists</w:t>
      </w:r>
      <w:r w:rsidRPr="00F85E94">
        <w:rPr>
          <w:lang w:val="en-GB"/>
        </w:rPr>
        <w:t>. The decisions of the Jury are final and cannot be altered.</w:t>
      </w:r>
      <w:r w:rsidR="00944142">
        <w:rPr>
          <w:lang w:val="en-GB"/>
        </w:rPr>
        <w:t xml:space="preserve"> Points do not have to be displayed publicly. </w:t>
      </w:r>
      <w:r w:rsidRPr="00F85E94">
        <w:rPr>
          <w:lang w:val="en-GB"/>
        </w:rPr>
        <w:t xml:space="preserve">  </w:t>
      </w:r>
    </w:p>
    <w:p w14:paraId="2FF82091" w14:textId="69367C54" w:rsidR="0051137F" w:rsidRPr="00F85E94" w:rsidRDefault="0051137F" w:rsidP="0051137F">
      <w:pPr>
        <w:jc w:val="both"/>
        <w:rPr>
          <w:lang w:val="en-GB"/>
        </w:rPr>
      </w:pPr>
    </w:p>
    <w:p w14:paraId="52643A43" w14:textId="0A8AF55E" w:rsidR="0051137F" w:rsidRPr="00F85E94" w:rsidRDefault="00F33753" w:rsidP="0051137F">
      <w:pPr>
        <w:jc w:val="both"/>
        <w:rPr>
          <w:lang w:val="en-GB"/>
        </w:rPr>
      </w:pPr>
      <w:r>
        <w:rPr>
          <w:b/>
          <w:bCs/>
          <w:lang w:val="en-GB"/>
        </w:rPr>
        <w:t>7</w:t>
      </w:r>
      <w:r w:rsidR="0051137F" w:rsidRPr="00F85E94">
        <w:rPr>
          <w:lang w:val="en-GB"/>
        </w:rPr>
        <w:t>.</w:t>
      </w:r>
      <w:r w:rsidR="0051137F" w:rsidRPr="00F85E94">
        <w:rPr>
          <w:b/>
          <w:lang w:val="en-GB"/>
        </w:rPr>
        <w:t xml:space="preserve"> PRIZES:</w:t>
      </w:r>
      <w:r w:rsidR="0051137F" w:rsidRPr="00F85E94">
        <w:rPr>
          <w:lang w:val="en-GB"/>
        </w:rPr>
        <w:t xml:space="preserve"> </w:t>
      </w:r>
    </w:p>
    <w:p w14:paraId="6A1BFDAB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The candidates will be judged for their technical merits, musicality, style and expression. </w:t>
      </w:r>
    </w:p>
    <w:p w14:paraId="705C2A0E" w14:textId="77777777" w:rsidR="0051137F" w:rsidRDefault="0051137F" w:rsidP="0051137F">
      <w:pPr>
        <w:jc w:val="both"/>
        <w:rPr>
          <w:lang w:val="en-GB"/>
        </w:rPr>
      </w:pPr>
      <w:r>
        <w:rPr>
          <w:lang w:val="en-GB"/>
        </w:rPr>
        <w:t>T</w:t>
      </w:r>
      <w:r w:rsidRPr="00F85E94">
        <w:rPr>
          <w:lang w:val="en-GB"/>
        </w:rPr>
        <w:t>he c</w:t>
      </w:r>
      <w:r>
        <w:rPr>
          <w:lang w:val="en-GB"/>
        </w:rPr>
        <w:t xml:space="preserve">andidates who successfully complete their participation in their categories will receive: </w:t>
      </w:r>
    </w:p>
    <w:p w14:paraId="1AC64EC7" w14:textId="77777777" w:rsidR="0051137F" w:rsidRDefault="0051137F" w:rsidP="0051137F">
      <w:pPr>
        <w:numPr>
          <w:ilvl w:val="2"/>
          <w:numId w:val="5"/>
        </w:numPr>
        <w:jc w:val="both"/>
        <w:rPr>
          <w:lang w:val="en-GB"/>
        </w:rPr>
      </w:pPr>
      <w:r>
        <w:rPr>
          <w:lang w:val="en-GB"/>
        </w:rPr>
        <w:t>the first prize for 95-100 points</w:t>
      </w:r>
    </w:p>
    <w:p w14:paraId="44C8ED27" w14:textId="77777777" w:rsidR="0051137F" w:rsidRDefault="0051137F" w:rsidP="0051137F">
      <w:pPr>
        <w:numPr>
          <w:ilvl w:val="2"/>
          <w:numId w:val="5"/>
        </w:numPr>
        <w:jc w:val="both"/>
        <w:rPr>
          <w:lang w:val="en-GB"/>
        </w:rPr>
      </w:pPr>
      <w:r>
        <w:rPr>
          <w:lang w:val="en-GB"/>
        </w:rPr>
        <w:t xml:space="preserve">the second prize for 90 – 94,99 points </w:t>
      </w:r>
    </w:p>
    <w:p w14:paraId="6B3EC83B" w14:textId="77777777" w:rsidR="0051137F" w:rsidRDefault="0051137F" w:rsidP="0051137F">
      <w:pPr>
        <w:numPr>
          <w:ilvl w:val="2"/>
          <w:numId w:val="5"/>
        </w:numPr>
        <w:jc w:val="both"/>
        <w:rPr>
          <w:lang w:val="en-GB"/>
        </w:rPr>
      </w:pPr>
      <w:r>
        <w:rPr>
          <w:lang w:val="en-GB"/>
        </w:rPr>
        <w:t xml:space="preserve">the third prize for 85 – 89,99 points. </w:t>
      </w:r>
    </w:p>
    <w:p w14:paraId="6294822F" w14:textId="77777777" w:rsidR="0051137F" w:rsidRDefault="0051137F" w:rsidP="0051137F">
      <w:pPr>
        <w:jc w:val="both"/>
        <w:rPr>
          <w:lang w:val="en-GB"/>
        </w:rPr>
      </w:pPr>
    </w:p>
    <w:p w14:paraId="76531D90" w14:textId="77777777" w:rsidR="0051137F" w:rsidRPr="004C75AA" w:rsidRDefault="0051137F" w:rsidP="0051137F">
      <w:pPr>
        <w:jc w:val="both"/>
        <w:rPr>
          <w:lang w:val="en-GB"/>
        </w:rPr>
      </w:pPr>
      <w:r>
        <w:rPr>
          <w:lang w:val="en-GB"/>
        </w:rPr>
        <w:t>A</w:t>
      </w:r>
      <w:r w:rsidRPr="00F85E94">
        <w:rPr>
          <w:lang w:val="en-GB"/>
        </w:rPr>
        <w:t>ll the participants will be awarded a diploma and the Jury can decide to grant speci</w:t>
      </w:r>
      <w:r>
        <w:rPr>
          <w:lang w:val="en-GB"/>
        </w:rPr>
        <w:t>al awards.</w:t>
      </w:r>
      <w:r w:rsidRPr="00F85E94">
        <w:rPr>
          <w:lang w:val="en-GB"/>
        </w:rPr>
        <w:t xml:space="preserve"> </w:t>
      </w:r>
    </w:p>
    <w:p w14:paraId="6DA20B01" w14:textId="77777777" w:rsidR="0051137F" w:rsidRPr="00F85E94" w:rsidRDefault="0051137F" w:rsidP="0051137F">
      <w:pPr>
        <w:jc w:val="both"/>
        <w:rPr>
          <w:lang w:val="en-GB"/>
        </w:rPr>
      </w:pPr>
      <w:r w:rsidRPr="004C75AA">
        <w:rPr>
          <w:lang w:val="en-GB"/>
        </w:rPr>
        <w:t xml:space="preserve">The Jury can award a </w:t>
      </w:r>
      <w:r w:rsidRPr="004C75AA">
        <w:rPr>
          <w:i/>
          <w:lang w:val="en-GB"/>
        </w:rPr>
        <w:t>GRAND PRIX MIA CORAK SLAVENSKA</w:t>
      </w:r>
      <w:r w:rsidRPr="00F85E94">
        <w:rPr>
          <w:lang w:val="en-GB"/>
        </w:rPr>
        <w:t xml:space="preserve"> to a male or female dancer</w:t>
      </w:r>
      <w:r>
        <w:rPr>
          <w:lang w:val="en-GB"/>
        </w:rPr>
        <w:t xml:space="preserve"> or a pair</w:t>
      </w:r>
      <w:r w:rsidRPr="00F85E94">
        <w:rPr>
          <w:lang w:val="en-GB"/>
        </w:rPr>
        <w:t>.</w:t>
      </w:r>
    </w:p>
    <w:p w14:paraId="7C8D2291" w14:textId="77777777" w:rsidR="0051137F" w:rsidRPr="00F85E94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The Jury can award other acknowledgments that they find appropriate: </w:t>
      </w:r>
    </w:p>
    <w:p w14:paraId="4D740298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 xml:space="preserve">Special acknowledgment for technical merit– regardless of the category; </w:t>
      </w:r>
    </w:p>
    <w:p w14:paraId="76946D0A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>Special acknowledgment for artistic impression – regardless of the category;</w:t>
      </w:r>
    </w:p>
    <w:p w14:paraId="37280115" w14:textId="067406F8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>Special a</w:t>
      </w:r>
      <w:r w:rsidR="00406230">
        <w:rPr>
          <w:lang w:val="en-GB"/>
        </w:rPr>
        <w:t>ward</w:t>
      </w:r>
      <w:r w:rsidRPr="00F85E94">
        <w:rPr>
          <w:lang w:val="en-GB"/>
        </w:rPr>
        <w:t xml:space="preserve"> </w:t>
      </w:r>
      <w:r w:rsidRPr="004C75AA">
        <w:rPr>
          <w:b/>
          <w:i/>
          <w:lang w:val="en-GB"/>
        </w:rPr>
        <w:t>CARLOTTA GRISI</w:t>
      </w:r>
      <w:r w:rsidRPr="00F85E94">
        <w:rPr>
          <w:b/>
          <w:lang w:val="en-GB"/>
        </w:rPr>
        <w:t xml:space="preserve"> (</w:t>
      </w:r>
      <w:r w:rsidR="00944142">
        <w:rPr>
          <w:b/>
          <w:lang w:val="en-GB"/>
        </w:rPr>
        <w:t>Junior category</w:t>
      </w:r>
      <w:r w:rsidRPr="00F85E94">
        <w:rPr>
          <w:b/>
          <w:lang w:val="en-GB"/>
        </w:rPr>
        <w:t>)</w:t>
      </w:r>
      <w:r w:rsidRPr="00F85E94">
        <w:rPr>
          <w:lang w:val="en-GB"/>
        </w:rPr>
        <w:t xml:space="preserve"> for the most talented young dancer;</w:t>
      </w:r>
    </w:p>
    <w:p w14:paraId="14BE6490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 xml:space="preserve">Special grants </w:t>
      </w:r>
      <w:r>
        <w:rPr>
          <w:lang w:val="en-GB"/>
        </w:rPr>
        <w:t xml:space="preserve">for summer schools </w:t>
      </w:r>
      <w:r w:rsidRPr="00F85E94">
        <w:rPr>
          <w:lang w:val="en-GB"/>
        </w:rPr>
        <w:t>to certain awarded competitor</w:t>
      </w:r>
      <w:r>
        <w:rPr>
          <w:lang w:val="en-GB"/>
        </w:rPr>
        <w:t>s</w:t>
      </w:r>
      <w:r w:rsidRPr="00F85E94">
        <w:rPr>
          <w:lang w:val="en-GB"/>
        </w:rPr>
        <w:t>;</w:t>
      </w:r>
    </w:p>
    <w:p w14:paraId="6724AB4C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>Special acknowledgment for non-competing partners;</w:t>
      </w:r>
    </w:p>
    <w:p w14:paraId="04CC6B4A" w14:textId="77777777" w:rsidR="0051137F" w:rsidRPr="00F85E94" w:rsidRDefault="0051137F" w:rsidP="0051137F">
      <w:pPr>
        <w:numPr>
          <w:ilvl w:val="0"/>
          <w:numId w:val="3"/>
        </w:numPr>
        <w:jc w:val="both"/>
        <w:rPr>
          <w:lang w:val="en-GB"/>
        </w:rPr>
      </w:pPr>
      <w:r w:rsidRPr="00F85E94">
        <w:rPr>
          <w:lang w:val="en-GB"/>
        </w:rPr>
        <w:t xml:space="preserve">In a desire to initiate the creation of </w:t>
      </w:r>
      <w:r>
        <w:rPr>
          <w:lang w:val="en-GB"/>
        </w:rPr>
        <w:t>new</w:t>
      </w:r>
      <w:r w:rsidRPr="00F85E94">
        <w:rPr>
          <w:lang w:val="en-GB"/>
        </w:rPr>
        <w:t xml:space="preserve"> choreographies, the Jury can award prizes or acknowledgements for contemporary choreographies made especially for this competition. </w:t>
      </w:r>
    </w:p>
    <w:p w14:paraId="7DCCF084" w14:textId="77777777" w:rsidR="0051137F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>The Jury can also decide not to award some of the prizes.</w:t>
      </w:r>
    </w:p>
    <w:p w14:paraId="3B2CA870" w14:textId="77777777" w:rsidR="005D0303" w:rsidRDefault="005D0303" w:rsidP="0051137F">
      <w:pPr>
        <w:jc w:val="both"/>
        <w:rPr>
          <w:lang w:val="en-GB"/>
        </w:rPr>
      </w:pPr>
    </w:p>
    <w:p w14:paraId="22E8D91F" w14:textId="4150BEEB" w:rsidR="005D0303" w:rsidRDefault="005D0303" w:rsidP="0051137F">
      <w:pPr>
        <w:jc w:val="both"/>
        <w:rPr>
          <w:lang w:val="en-GB"/>
        </w:rPr>
      </w:pPr>
    </w:p>
    <w:p w14:paraId="51B9053A" w14:textId="420A6354" w:rsidR="009C27EC" w:rsidRDefault="009C27EC" w:rsidP="0051137F">
      <w:pPr>
        <w:jc w:val="both"/>
        <w:rPr>
          <w:lang w:val="en-GB"/>
        </w:rPr>
      </w:pPr>
    </w:p>
    <w:p w14:paraId="6F066103" w14:textId="3D5C0773" w:rsidR="00F33753" w:rsidRDefault="00F33753" w:rsidP="0051137F">
      <w:pPr>
        <w:jc w:val="both"/>
        <w:rPr>
          <w:lang w:val="en-GB"/>
        </w:rPr>
      </w:pPr>
      <w:r>
        <w:rPr>
          <w:b/>
          <w:bCs/>
          <w:lang w:val="en-GB"/>
        </w:rPr>
        <w:lastRenderedPageBreak/>
        <w:t>8</w:t>
      </w:r>
      <w:r w:rsidR="0051137F" w:rsidRPr="00F85E94">
        <w:rPr>
          <w:b/>
          <w:bCs/>
          <w:lang w:val="en-GB"/>
        </w:rPr>
        <w:t>.</w:t>
      </w:r>
      <w:r>
        <w:rPr>
          <w:b/>
          <w:bCs/>
          <w:lang w:val="en-GB"/>
        </w:rPr>
        <w:tab/>
        <w:t xml:space="preserve">GALA CONCERT AND </w:t>
      </w:r>
      <w:r w:rsidR="009C27EC">
        <w:rPr>
          <w:b/>
          <w:bCs/>
          <w:lang w:val="en-GB"/>
        </w:rPr>
        <w:t xml:space="preserve">THE </w:t>
      </w:r>
      <w:r>
        <w:rPr>
          <w:b/>
          <w:bCs/>
          <w:lang w:val="en-GB"/>
        </w:rPr>
        <w:t>AWARDING CEREMONY</w:t>
      </w:r>
      <w:r w:rsidR="0051137F" w:rsidRPr="00F85E94">
        <w:rPr>
          <w:lang w:val="en-GB"/>
        </w:rPr>
        <w:t xml:space="preserve"> </w:t>
      </w:r>
    </w:p>
    <w:p w14:paraId="74A4A0CB" w14:textId="3999A6E7" w:rsidR="0051137F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The Gala </w:t>
      </w:r>
      <w:r w:rsidR="00EC1FFA">
        <w:rPr>
          <w:lang w:val="en-GB"/>
        </w:rPr>
        <w:t>C</w:t>
      </w:r>
      <w:r w:rsidRPr="00F85E94">
        <w:rPr>
          <w:lang w:val="en-GB"/>
        </w:rPr>
        <w:t xml:space="preserve">oncert of the laureates is a part of the Competition and the President of the </w:t>
      </w:r>
      <w:r>
        <w:rPr>
          <w:lang w:val="en-GB"/>
        </w:rPr>
        <w:t xml:space="preserve">Jury </w:t>
      </w:r>
      <w:r w:rsidRPr="00F85E94">
        <w:rPr>
          <w:lang w:val="en-GB"/>
        </w:rPr>
        <w:t xml:space="preserve">in coordination with </w:t>
      </w:r>
      <w:r>
        <w:rPr>
          <w:lang w:val="en-GB"/>
        </w:rPr>
        <w:t xml:space="preserve">the </w:t>
      </w:r>
      <w:r w:rsidR="009C27EC">
        <w:rPr>
          <w:lang w:val="en-GB"/>
        </w:rPr>
        <w:t>President of the Croatian Society of Professional Ballet Artists</w:t>
      </w:r>
      <w:r w:rsidRPr="00F85E94">
        <w:rPr>
          <w:lang w:val="en-GB"/>
        </w:rPr>
        <w:t xml:space="preserve"> will select the programme. </w:t>
      </w:r>
      <w:r w:rsidR="00014240">
        <w:rPr>
          <w:lang w:val="en-GB"/>
        </w:rPr>
        <w:t>The</w:t>
      </w:r>
      <w:r w:rsidRPr="00F85E94">
        <w:rPr>
          <w:lang w:val="en-GB"/>
        </w:rPr>
        <w:t xml:space="preserve"> Gala Concert </w:t>
      </w:r>
      <w:r w:rsidR="00014240">
        <w:rPr>
          <w:lang w:val="en-GB"/>
        </w:rPr>
        <w:t xml:space="preserve">will have appropriate </w:t>
      </w:r>
      <w:r w:rsidRPr="00F85E94">
        <w:rPr>
          <w:lang w:val="en-GB"/>
        </w:rPr>
        <w:t>lighting design</w:t>
      </w:r>
      <w:r>
        <w:rPr>
          <w:lang w:val="en-GB"/>
        </w:rPr>
        <w:t>.</w:t>
      </w:r>
      <w:r w:rsidR="00A83728">
        <w:rPr>
          <w:lang w:val="en-GB"/>
        </w:rPr>
        <w:t xml:space="preserve"> All competitors </w:t>
      </w:r>
      <w:r w:rsidR="00A83728" w:rsidRPr="006A7D10">
        <w:rPr>
          <w:b/>
          <w:lang w:val="en-GB"/>
        </w:rPr>
        <w:t xml:space="preserve">must be present </w:t>
      </w:r>
      <w:r w:rsidR="00A83728">
        <w:rPr>
          <w:lang w:val="en-GB"/>
        </w:rPr>
        <w:t>at the Gala Concert in their costumes.</w:t>
      </w:r>
    </w:p>
    <w:p w14:paraId="4BD65E12" w14:textId="77777777" w:rsidR="000E334B" w:rsidRPr="00F85E94" w:rsidRDefault="000E334B" w:rsidP="0051137F">
      <w:pPr>
        <w:jc w:val="both"/>
        <w:rPr>
          <w:lang w:val="en-GB"/>
        </w:rPr>
      </w:pPr>
    </w:p>
    <w:p w14:paraId="76644D1C" w14:textId="7F90F292" w:rsidR="00235728" w:rsidRPr="003D0EE6" w:rsidRDefault="000E334B" w:rsidP="006A7D10">
      <w:pPr>
        <w:jc w:val="both"/>
        <w:rPr>
          <w:lang w:val="en-GB"/>
        </w:rPr>
      </w:pPr>
      <w:r w:rsidRPr="00F85E94">
        <w:rPr>
          <w:lang w:val="en-GB"/>
        </w:rPr>
        <w:t>Only the organizers</w:t>
      </w:r>
      <w:r w:rsidR="00014240">
        <w:rPr>
          <w:lang w:val="en-GB"/>
        </w:rPr>
        <w:t xml:space="preserve"> (CSPBA)</w:t>
      </w:r>
      <w:r w:rsidRPr="00F85E94">
        <w:rPr>
          <w:lang w:val="en-GB"/>
        </w:rPr>
        <w:t xml:space="preserve"> have the right to agree </w:t>
      </w:r>
      <w:r>
        <w:rPr>
          <w:lang w:val="en-GB"/>
        </w:rPr>
        <w:t>to</w:t>
      </w:r>
      <w:r w:rsidRPr="00F85E94">
        <w:rPr>
          <w:lang w:val="en-GB"/>
        </w:rPr>
        <w:t xml:space="preserve"> TV broadcasting, video-recording or photographing. This applies to the entire duration of the Competition and the Gala Concert. The dancers waive all performance rights and understand that no royalties will be paid</w:t>
      </w:r>
      <w:r>
        <w:rPr>
          <w:lang w:val="en-GB"/>
        </w:rPr>
        <w:t xml:space="preserve"> for their participation in the Gala Concert</w:t>
      </w:r>
      <w:r w:rsidRPr="00F85E94">
        <w:rPr>
          <w:lang w:val="en-GB"/>
        </w:rPr>
        <w:t>.</w:t>
      </w:r>
      <w:r w:rsidR="00235728" w:rsidRPr="00235728">
        <w:rPr>
          <w:lang w:val="en-GB"/>
        </w:rPr>
        <w:t xml:space="preserve"> </w:t>
      </w:r>
      <w:r w:rsidR="00235728">
        <w:rPr>
          <w:lang w:val="en-GB"/>
        </w:rPr>
        <w:t xml:space="preserve">All competitors receive </w:t>
      </w:r>
      <w:r w:rsidR="00235728" w:rsidRPr="00EC1FFA">
        <w:rPr>
          <w:b/>
          <w:bCs/>
          <w:lang w:val="en-GB"/>
        </w:rPr>
        <w:t xml:space="preserve">free </w:t>
      </w:r>
      <w:r w:rsidR="00235728">
        <w:rPr>
          <w:lang w:val="en-GB"/>
        </w:rPr>
        <w:t>professional photos and videos of the Competition</w:t>
      </w:r>
      <w:r w:rsidR="008F221D">
        <w:rPr>
          <w:lang w:val="en-GB"/>
        </w:rPr>
        <w:t xml:space="preserve"> as well as the Competition program brochure.</w:t>
      </w:r>
      <w:r w:rsidR="00235728">
        <w:rPr>
          <w:lang w:val="en-GB"/>
        </w:rPr>
        <w:t xml:space="preserve">  </w:t>
      </w:r>
    </w:p>
    <w:p w14:paraId="32192410" w14:textId="77777777" w:rsidR="000E334B" w:rsidRDefault="000E334B" w:rsidP="0051137F">
      <w:pPr>
        <w:jc w:val="both"/>
        <w:rPr>
          <w:b/>
          <w:bCs/>
          <w:lang w:val="en-GB"/>
        </w:rPr>
      </w:pPr>
    </w:p>
    <w:p w14:paraId="2AFCCAD3" w14:textId="4CA7F79A" w:rsidR="000E334B" w:rsidRDefault="000E334B" w:rsidP="0051137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9</w:t>
      </w:r>
      <w:r w:rsidR="0051137F" w:rsidRPr="00F85E94">
        <w:rPr>
          <w:b/>
          <w:bCs/>
          <w:lang w:val="en-GB"/>
        </w:rPr>
        <w:t>.</w:t>
      </w:r>
      <w:r>
        <w:rPr>
          <w:b/>
          <w:bCs/>
          <w:lang w:val="en-GB"/>
        </w:rPr>
        <w:tab/>
        <w:t>HOTEL ACCOMMODATION</w:t>
      </w:r>
      <w:r w:rsidR="0051137F" w:rsidRPr="00F85E94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AND REGISTRATION FEE</w:t>
      </w:r>
    </w:p>
    <w:p w14:paraId="098E2EEA" w14:textId="77777777" w:rsidR="00B82863" w:rsidRDefault="0051137F" w:rsidP="0051137F">
      <w:pPr>
        <w:jc w:val="both"/>
        <w:rPr>
          <w:lang w:val="en-GB"/>
        </w:rPr>
      </w:pPr>
      <w:r w:rsidRPr="00F85E94">
        <w:rPr>
          <w:lang w:val="en-GB"/>
        </w:rPr>
        <w:t xml:space="preserve">All candidates with their partners and companions </w:t>
      </w:r>
      <w:r>
        <w:rPr>
          <w:lang w:val="en-GB"/>
        </w:rPr>
        <w:t xml:space="preserve">shall </w:t>
      </w:r>
      <w:r w:rsidRPr="00F85E94">
        <w:rPr>
          <w:lang w:val="en-GB"/>
        </w:rPr>
        <w:t xml:space="preserve">register for the Competition </w:t>
      </w:r>
      <w:r>
        <w:rPr>
          <w:lang w:val="en-GB"/>
        </w:rPr>
        <w:t xml:space="preserve">upon their arrival in Zagreb. </w:t>
      </w:r>
      <w:r w:rsidRPr="00F85E94">
        <w:rPr>
          <w:lang w:val="en-GB"/>
        </w:rPr>
        <w:t>Travelling expenses are covered by the candidates.</w:t>
      </w:r>
      <w:r>
        <w:rPr>
          <w:lang w:val="en-GB"/>
        </w:rPr>
        <w:t xml:space="preserve"> The Organiser will cover </w:t>
      </w:r>
      <w:r w:rsidR="003D0EE6" w:rsidRPr="003D0EE6">
        <w:rPr>
          <w:b/>
          <w:bCs/>
          <w:lang w:val="en-GB"/>
        </w:rPr>
        <w:t>hotel</w:t>
      </w:r>
      <w:r w:rsidR="003D0EE6">
        <w:rPr>
          <w:lang w:val="en-GB"/>
        </w:rPr>
        <w:t xml:space="preserve"> </w:t>
      </w:r>
      <w:r w:rsidRPr="003015D1">
        <w:rPr>
          <w:b/>
          <w:bCs/>
          <w:lang w:val="en-GB"/>
        </w:rPr>
        <w:t>accommodation expenses</w:t>
      </w:r>
      <w:r>
        <w:rPr>
          <w:lang w:val="en-GB"/>
        </w:rPr>
        <w:t xml:space="preserve"> </w:t>
      </w:r>
      <w:r w:rsidRPr="00A83728">
        <w:rPr>
          <w:b/>
          <w:lang w:val="en-GB"/>
        </w:rPr>
        <w:t>for competitors only</w:t>
      </w:r>
      <w:r>
        <w:rPr>
          <w:lang w:val="en-GB"/>
        </w:rPr>
        <w:t xml:space="preserve">. </w:t>
      </w:r>
    </w:p>
    <w:p w14:paraId="5D0CFA03" w14:textId="77777777" w:rsidR="00B82863" w:rsidRDefault="00B82863" w:rsidP="0051137F">
      <w:pPr>
        <w:jc w:val="both"/>
        <w:rPr>
          <w:lang w:val="en-GB"/>
        </w:rPr>
      </w:pPr>
    </w:p>
    <w:p w14:paraId="59547E1E" w14:textId="2EAA79BC" w:rsidR="00B82863" w:rsidRDefault="00B82863" w:rsidP="0051137F">
      <w:pPr>
        <w:jc w:val="both"/>
        <w:rPr>
          <w:lang w:val="en-GB"/>
        </w:rPr>
      </w:pPr>
      <w:r>
        <w:rPr>
          <w:lang w:val="en-GB"/>
        </w:rPr>
        <w:t>If c</w:t>
      </w:r>
      <w:r w:rsidRPr="00F33753">
        <w:rPr>
          <w:lang w:val="en-GB"/>
        </w:rPr>
        <w:t xml:space="preserve">andidates </w:t>
      </w:r>
      <w:r>
        <w:rPr>
          <w:lang w:val="en-GB"/>
        </w:rPr>
        <w:t xml:space="preserve">use our hotel accommodation (Hotel Westin, 5*) they will </w:t>
      </w:r>
      <w:r w:rsidRPr="00F33753">
        <w:rPr>
          <w:lang w:val="en-GB"/>
        </w:rPr>
        <w:t xml:space="preserve">pay the registration fee of </w:t>
      </w:r>
      <w:r w:rsidRPr="000E334B">
        <w:rPr>
          <w:b/>
          <w:bCs/>
          <w:lang w:val="en-GB"/>
        </w:rPr>
        <w:t>1</w:t>
      </w:r>
      <w:r>
        <w:rPr>
          <w:b/>
          <w:bCs/>
          <w:lang w:val="en-GB"/>
        </w:rPr>
        <w:t>3</w:t>
      </w:r>
      <w:r w:rsidRPr="000E334B">
        <w:rPr>
          <w:b/>
          <w:bCs/>
          <w:lang w:val="en-GB"/>
        </w:rPr>
        <w:t>0,00 €</w:t>
      </w:r>
      <w:r w:rsidRPr="00F33753">
        <w:rPr>
          <w:lang w:val="en-GB"/>
        </w:rPr>
        <w:t xml:space="preserve"> </w:t>
      </w:r>
      <w:r>
        <w:rPr>
          <w:lang w:val="en-GB"/>
        </w:rPr>
        <w:t xml:space="preserve">in cash </w:t>
      </w:r>
      <w:r w:rsidRPr="00F33753">
        <w:rPr>
          <w:lang w:val="en-GB"/>
        </w:rPr>
        <w:t>upon their arrival in Zagreb, Croatia</w:t>
      </w:r>
      <w:r>
        <w:rPr>
          <w:lang w:val="en-GB"/>
        </w:rPr>
        <w:t xml:space="preserve"> and receive an official receipt of payment</w:t>
      </w:r>
      <w:r w:rsidRPr="00F33753">
        <w:rPr>
          <w:lang w:val="en-GB"/>
        </w:rPr>
        <w:t xml:space="preserve">. Competitors who do not need </w:t>
      </w:r>
      <w:r>
        <w:rPr>
          <w:lang w:val="en-GB"/>
        </w:rPr>
        <w:t xml:space="preserve">our </w:t>
      </w:r>
      <w:r w:rsidRPr="00F33753">
        <w:rPr>
          <w:lang w:val="en-GB"/>
        </w:rPr>
        <w:t xml:space="preserve">hotel accommodation will pay the registration fee in the amount of </w:t>
      </w:r>
      <w:r>
        <w:rPr>
          <w:b/>
          <w:bCs/>
          <w:lang w:val="en-GB"/>
        </w:rPr>
        <w:t>5</w:t>
      </w:r>
      <w:r w:rsidRPr="000E334B">
        <w:rPr>
          <w:b/>
          <w:bCs/>
          <w:lang w:val="en-GB"/>
        </w:rPr>
        <w:t>0,00 €</w:t>
      </w:r>
      <w:r w:rsidRPr="00F33753">
        <w:rPr>
          <w:lang w:val="en-GB"/>
        </w:rPr>
        <w:t xml:space="preserve"> and arrange their own accommodation </w:t>
      </w:r>
      <w:r>
        <w:rPr>
          <w:lang w:val="en-GB"/>
        </w:rPr>
        <w:t xml:space="preserve">in Zagreb </w:t>
      </w:r>
      <w:r w:rsidRPr="00F33753">
        <w:rPr>
          <w:lang w:val="en-GB"/>
        </w:rPr>
        <w:t>during the Competition.</w:t>
      </w:r>
      <w:r w:rsidRPr="00F85E94">
        <w:rPr>
          <w:lang w:val="en-GB"/>
        </w:rPr>
        <w:t xml:space="preserve"> </w:t>
      </w:r>
    </w:p>
    <w:p w14:paraId="0ABAA0A3" w14:textId="77777777" w:rsidR="00B82863" w:rsidRDefault="00B82863" w:rsidP="0051137F">
      <w:pPr>
        <w:jc w:val="both"/>
        <w:rPr>
          <w:lang w:val="en-GB"/>
        </w:rPr>
      </w:pPr>
    </w:p>
    <w:p w14:paraId="693DF1FD" w14:textId="3BF354DB" w:rsidR="0051137F" w:rsidRDefault="0051137F" w:rsidP="0051137F">
      <w:pPr>
        <w:jc w:val="both"/>
        <w:rPr>
          <w:lang w:val="en-GB"/>
        </w:rPr>
      </w:pPr>
      <w:r>
        <w:rPr>
          <w:lang w:val="en-GB"/>
        </w:rPr>
        <w:t>All the accompanying staff has to cover their own accommodation expenses in Zagreb for the duration of the Competition</w:t>
      </w:r>
      <w:r w:rsidR="00B82863">
        <w:rPr>
          <w:lang w:val="en-GB"/>
        </w:rPr>
        <w:t xml:space="preserve"> (it is possible to receive a discounted price at Hotel Westin)</w:t>
      </w:r>
      <w:r>
        <w:rPr>
          <w:lang w:val="en-GB"/>
        </w:rPr>
        <w:t xml:space="preserve">. </w:t>
      </w:r>
    </w:p>
    <w:p w14:paraId="3255448C" w14:textId="77777777" w:rsidR="000E334B" w:rsidRPr="00F85E94" w:rsidRDefault="000E334B" w:rsidP="0051137F">
      <w:pPr>
        <w:jc w:val="both"/>
        <w:rPr>
          <w:lang w:val="en-GB"/>
        </w:rPr>
      </w:pPr>
    </w:p>
    <w:p w14:paraId="33352F3D" w14:textId="40B3F1A7" w:rsidR="0051137F" w:rsidRPr="00F85E94" w:rsidRDefault="0051137F" w:rsidP="0051137F">
      <w:pPr>
        <w:jc w:val="both"/>
        <w:rPr>
          <w:lang w:val="en-GB"/>
        </w:rPr>
      </w:pPr>
    </w:p>
    <w:p w14:paraId="5993AC48" w14:textId="77777777" w:rsidR="008A532B" w:rsidRDefault="00F33753" w:rsidP="003D0EE6">
      <w:pPr>
        <w:jc w:val="both"/>
        <w:rPr>
          <w:b/>
          <w:bCs/>
          <w:lang w:val="en-GB"/>
        </w:rPr>
      </w:pPr>
      <w:r w:rsidRPr="00F33753">
        <w:rPr>
          <w:b/>
          <w:bCs/>
          <w:lang w:val="en-GB"/>
        </w:rPr>
        <w:t>1</w:t>
      </w:r>
      <w:r w:rsidR="000E334B">
        <w:rPr>
          <w:b/>
          <w:bCs/>
          <w:lang w:val="en-GB"/>
        </w:rPr>
        <w:t>0</w:t>
      </w:r>
      <w:r w:rsidRPr="00F33753">
        <w:rPr>
          <w:b/>
          <w:bCs/>
          <w:lang w:val="en-GB"/>
        </w:rPr>
        <w:t>.</w:t>
      </w:r>
      <w:r w:rsidR="000E334B">
        <w:rPr>
          <w:b/>
          <w:bCs/>
          <w:lang w:val="en-GB"/>
        </w:rPr>
        <w:tab/>
      </w:r>
      <w:r w:rsidR="008A532B">
        <w:rPr>
          <w:b/>
          <w:bCs/>
          <w:lang w:val="en-GB"/>
        </w:rPr>
        <w:t>HEALTH INSURANCE AND LIABILITY</w:t>
      </w:r>
    </w:p>
    <w:p w14:paraId="5CB083E8" w14:textId="77777777" w:rsidR="007A4B2C" w:rsidRDefault="00B82863" w:rsidP="003D0EE6">
      <w:pPr>
        <w:jc w:val="both"/>
        <w:rPr>
          <w:lang w:val="en-GB"/>
        </w:rPr>
      </w:pPr>
      <w:r>
        <w:rPr>
          <w:lang w:val="en-GB"/>
        </w:rPr>
        <w:t>All competitors must have health insurance</w:t>
      </w:r>
      <w:r w:rsidR="007A4B2C">
        <w:rPr>
          <w:lang w:val="en-GB"/>
        </w:rPr>
        <w:t xml:space="preserve">. </w:t>
      </w:r>
      <w:r>
        <w:rPr>
          <w:lang w:val="en-GB"/>
        </w:rPr>
        <w:t xml:space="preserve"> </w:t>
      </w:r>
      <w:r w:rsidR="007A4B2C" w:rsidRPr="002D61DA">
        <w:rPr>
          <w:lang w:val="en-GB"/>
        </w:rPr>
        <w:t xml:space="preserve">All participants must sign an Agreement that they perform at their own risk and waive any claims against the IBC </w:t>
      </w:r>
      <w:proofErr w:type="spellStart"/>
      <w:r w:rsidR="007A4B2C" w:rsidRPr="002D61DA">
        <w:rPr>
          <w:i/>
          <w:iCs/>
          <w:lang w:val="en-GB"/>
        </w:rPr>
        <w:t>Slavenska</w:t>
      </w:r>
      <w:proofErr w:type="spellEnd"/>
      <w:r w:rsidR="007A4B2C" w:rsidRPr="002D61DA">
        <w:rPr>
          <w:lang w:val="en-GB"/>
        </w:rPr>
        <w:t xml:space="preserve"> </w:t>
      </w:r>
      <w:r w:rsidR="007A4B2C" w:rsidRPr="002D61DA">
        <w:rPr>
          <w:i/>
          <w:iCs/>
          <w:lang w:val="en-GB"/>
        </w:rPr>
        <w:t>Prix</w:t>
      </w:r>
      <w:r w:rsidR="007A4B2C" w:rsidRPr="002D61DA">
        <w:rPr>
          <w:lang w:val="en-GB"/>
        </w:rPr>
        <w:t xml:space="preserve"> organiz</w:t>
      </w:r>
      <w:r w:rsidR="007A4B2C">
        <w:rPr>
          <w:lang w:val="en-GB"/>
        </w:rPr>
        <w:t>er</w:t>
      </w:r>
      <w:r w:rsidR="007A4B2C" w:rsidRPr="008E555B">
        <w:rPr>
          <w:lang w:val="en-GB"/>
        </w:rPr>
        <w:t xml:space="preserve"> (Croatian Society of Professional Ballet Artists) </w:t>
      </w:r>
      <w:r w:rsidR="007A4B2C" w:rsidRPr="002D61DA">
        <w:rPr>
          <w:lang w:val="en-GB"/>
        </w:rPr>
        <w:t xml:space="preserve">and the Croatian National Theatre in Zagreb. </w:t>
      </w:r>
    </w:p>
    <w:p w14:paraId="36804686" w14:textId="77777777" w:rsidR="007A4B2C" w:rsidRPr="00C234F5" w:rsidRDefault="007A4B2C" w:rsidP="007A4B2C">
      <w:pPr>
        <w:spacing w:after="160" w:line="259" w:lineRule="auto"/>
        <w:rPr>
          <w:lang w:val="en-GB"/>
        </w:rPr>
      </w:pPr>
      <w:r w:rsidRPr="00C234F5">
        <w:rPr>
          <w:lang w:val="en-GB"/>
        </w:rPr>
        <w:t xml:space="preserve">The IBC </w:t>
      </w:r>
      <w:proofErr w:type="spellStart"/>
      <w:r w:rsidRPr="0026671F">
        <w:rPr>
          <w:i/>
          <w:iCs/>
          <w:lang w:val="en-GB"/>
        </w:rPr>
        <w:t>Slavenska</w:t>
      </w:r>
      <w:proofErr w:type="spellEnd"/>
      <w:r w:rsidRPr="00C234F5">
        <w:rPr>
          <w:lang w:val="en-GB"/>
        </w:rPr>
        <w:t xml:space="preserve"> </w:t>
      </w:r>
      <w:r w:rsidRPr="0026671F">
        <w:rPr>
          <w:i/>
          <w:iCs/>
          <w:lang w:val="en-GB"/>
        </w:rPr>
        <w:t>Prix</w:t>
      </w:r>
      <w:r w:rsidRPr="00C234F5">
        <w:rPr>
          <w:lang w:val="en-GB"/>
        </w:rPr>
        <w:t xml:space="preserve"> organiz</w:t>
      </w:r>
      <w:r>
        <w:rPr>
          <w:lang w:val="en-GB"/>
        </w:rPr>
        <w:t>er</w:t>
      </w:r>
      <w:r w:rsidRPr="008E555B">
        <w:rPr>
          <w:lang w:val="en-GB"/>
        </w:rPr>
        <w:t xml:space="preserve"> (Croatian Society of Professional Ballet Artists) </w:t>
      </w:r>
      <w:r>
        <w:rPr>
          <w:lang w:val="en-GB"/>
        </w:rPr>
        <w:t>and the Croatian National Theatre in Zagreb</w:t>
      </w:r>
      <w:r w:rsidRPr="00C234F5">
        <w:rPr>
          <w:lang w:val="en-GB"/>
        </w:rPr>
        <w:t xml:space="preserve"> assume no liability for injuries or accidents.</w:t>
      </w:r>
      <w:r>
        <w:rPr>
          <w:lang w:val="en-GB"/>
        </w:rPr>
        <w:t xml:space="preserve"> </w:t>
      </w:r>
    </w:p>
    <w:p w14:paraId="7A8F726B" w14:textId="77777777" w:rsidR="008A532B" w:rsidRDefault="008A532B" w:rsidP="008A532B">
      <w:pPr>
        <w:jc w:val="both"/>
        <w:rPr>
          <w:b/>
          <w:bCs/>
          <w:lang w:val="en-GB"/>
        </w:rPr>
      </w:pPr>
    </w:p>
    <w:p w14:paraId="4F78FD14" w14:textId="49847BD5" w:rsidR="008A532B" w:rsidRDefault="008A532B" w:rsidP="008A532B">
      <w:pPr>
        <w:jc w:val="both"/>
        <w:rPr>
          <w:b/>
          <w:bCs/>
          <w:lang w:val="en-GB"/>
        </w:rPr>
      </w:pPr>
      <w:r w:rsidRPr="00F33753">
        <w:rPr>
          <w:b/>
          <w:bCs/>
          <w:lang w:val="en-GB"/>
        </w:rPr>
        <w:t>1</w:t>
      </w:r>
      <w:r>
        <w:rPr>
          <w:b/>
          <w:bCs/>
          <w:lang w:val="en-GB"/>
        </w:rPr>
        <w:t>1</w:t>
      </w:r>
      <w:r w:rsidRPr="00F33753">
        <w:rPr>
          <w:b/>
          <w:bCs/>
          <w:lang w:val="en-GB"/>
        </w:rPr>
        <w:t>.</w:t>
      </w:r>
      <w:r>
        <w:rPr>
          <w:b/>
          <w:bCs/>
          <w:lang w:val="en-GB"/>
        </w:rPr>
        <w:tab/>
        <w:t>APPLICATION PROCESS</w:t>
      </w:r>
    </w:p>
    <w:p w14:paraId="1023E12C" w14:textId="77777777" w:rsidR="00B82863" w:rsidRDefault="00B82863" w:rsidP="003D0EE6">
      <w:pPr>
        <w:jc w:val="both"/>
        <w:rPr>
          <w:lang w:val="en-GB"/>
        </w:rPr>
      </w:pPr>
    </w:p>
    <w:p w14:paraId="3D146972" w14:textId="7D4B1522" w:rsidR="0051137F" w:rsidRPr="00F33753" w:rsidRDefault="0051137F" w:rsidP="003D0EE6">
      <w:pPr>
        <w:jc w:val="both"/>
        <w:rPr>
          <w:lang w:val="en-GB"/>
        </w:rPr>
      </w:pPr>
      <w:r w:rsidRPr="00F33753">
        <w:rPr>
          <w:lang w:val="en-GB"/>
        </w:rPr>
        <w:t xml:space="preserve">The application deadline is </w:t>
      </w:r>
      <w:r w:rsidRPr="00F33753">
        <w:rPr>
          <w:b/>
          <w:bCs/>
          <w:color w:val="FF0000"/>
          <w:lang w:val="en-GB"/>
        </w:rPr>
        <w:t xml:space="preserve">May </w:t>
      </w:r>
      <w:r w:rsidR="004257F9">
        <w:rPr>
          <w:b/>
          <w:bCs/>
          <w:color w:val="FF0000"/>
          <w:lang w:val="en-GB"/>
        </w:rPr>
        <w:t>1</w:t>
      </w:r>
      <w:r w:rsidR="00DD3900" w:rsidRPr="00F33753">
        <w:rPr>
          <w:b/>
          <w:bCs/>
          <w:color w:val="FF0000"/>
          <w:lang w:val="en-GB"/>
        </w:rPr>
        <w:t>0</w:t>
      </w:r>
      <w:r w:rsidRPr="00F33753">
        <w:rPr>
          <w:b/>
          <w:bCs/>
          <w:color w:val="FF0000"/>
          <w:lang w:val="en-GB"/>
        </w:rPr>
        <w:t>, 20</w:t>
      </w:r>
      <w:r w:rsidR="00406230" w:rsidRPr="00F33753">
        <w:rPr>
          <w:b/>
          <w:bCs/>
          <w:color w:val="FF0000"/>
          <w:lang w:val="en-GB"/>
        </w:rPr>
        <w:t>2</w:t>
      </w:r>
      <w:r w:rsidR="00944142">
        <w:rPr>
          <w:b/>
          <w:bCs/>
          <w:color w:val="FF0000"/>
          <w:lang w:val="en-GB"/>
        </w:rPr>
        <w:t>6</w:t>
      </w:r>
      <w:r w:rsidRPr="00F33753">
        <w:rPr>
          <w:b/>
          <w:bCs/>
          <w:lang w:val="en-GB"/>
        </w:rPr>
        <w:t>.</w:t>
      </w:r>
      <w:r w:rsidRPr="00F33753">
        <w:rPr>
          <w:lang w:val="en-GB"/>
        </w:rPr>
        <w:t xml:space="preserve"> The applications must be sent by e-mail to </w:t>
      </w:r>
      <w:hyperlink r:id="rId7" w:history="1">
        <w:r w:rsidRPr="00F33753">
          <w:rPr>
            <w:rStyle w:val="Hyperlink"/>
            <w:lang w:val="en-GB"/>
          </w:rPr>
          <w:t>hdpbu@hdpbu.hr</w:t>
        </w:r>
      </w:hyperlink>
      <w:r w:rsidR="003D0EE6" w:rsidRPr="00F33753">
        <w:rPr>
          <w:lang w:val="en-GB"/>
        </w:rPr>
        <w:t xml:space="preserve"> .</w:t>
      </w:r>
      <w:r w:rsidR="004257F9">
        <w:rPr>
          <w:lang w:val="en-GB"/>
        </w:rPr>
        <w:t xml:space="preserve"> The selected program can be changed until mid-June when we have to print the program booklet. </w:t>
      </w:r>
    </w:p>
    <w:p w14:paraId="531DFF46" w14:textId="1E41A548" w:rsidR="0051137F" w:rsidRPr="00F33753" w:rsidRDefault="003D0EE6" w:rsidP="0051137F">
      <w:pPr>
        <w:jc w:val="both"/>
        <w:rPr>
          <w:lang w:val="en-GB"/>
        </w:rPr>
      </w:pPr>
      <w:r w:rsidRPr="00F33753">
        <w:rPr>
          <w:lang w:val="en-GB"/>
        </w:rPr>
        <w:t>The competitors must send the</w:t>
      </w:r>
      <w:r w:rsidR="0051137F" w:rsidRPr="00F33753">
        <w:rPr>
          <w:lang w:val="en-GB"/>
        </w:rPr>
        <w:t>:</w:t>
      </w:r>
    </w:p>
    <w:p w14:paraId="40D6F77F" w14:textId="1DD458E2" w:rsidR="0051137F" w:rsidRPr="00F33753" w:rsidRDefault="0051137F" w:rsidP="0051137F">
      <w:pPr>
        <w:numPr>
          <w:ilvl w:val="0"/>
          <w:numId w:val="1"/>
        </w:numPr>
        <w:jc w:val="both"/>
        <w:rPr>
          <w:lang w:val="en-GB"/>
        </w:rPr>
      </w:pPr>
      <w:r w:rsidRPr="00F33753">
        <w:rPr>
          <w:lang w:val="en-GB"/>
        </w:rPr>
        <w:t>Application form</w:t>
      </w:r>
      <w:r w:rsidR="000E334B">
        <w:rPr>
          <w:lang w:val="en-GB"/>
        </w:rPr>
        <w:t xml:space="preserve"> – available on </w:t>
      </w:r>
      <w:hyperlink r:id="rId8" w:history="1">
        <w:r w:rsidR="000E334B" w:rsidRPr="00601FE0">
          <w:rPr>
            <w:rStyle w:val="Hyperlink"/>
            <w:lang w:val="en-GB"/>
          </w:rPr>
          <w:t>www.hdpbu.hr</w:t>
        </w:r>
      </w:hyperlink>
      <w:r w:rsidR="000E334B">
        <w:rPr>
          <w:lang w:val="en-GB"/>
        </w:rPr>
        <w:t xml:space="preserve"> </w:t>
      </w:r>
    </w:p>
    <w:p w14:paraId="11E19F87" w14:textId="50BAD989" w:rsidR="0051137F" w:rsidRPr="00F33753" w:rsidRDefault="0051137F" w:rsidP="00944142">
      <w:pPr>
        <w:numPr>
          <w:ilvl w:val="0"/>
          <w:numId w:val="1"/>
        </w:numPr>
        <w:spacing w:after="160" w:line="259" w:lineRule="auto"/>
        <w:jc w:val="both"/>
        <w:rPr>
          <w:lang w:val="en-GB"/>
        </w:rPr>
      </w:pPr>
      <w:r w:rsidRPr="00944142">
        <w:rPr>
          <w:lang w:val="en-GB"/>
        </w:rPr>
        <w:t xml:space="preserve">Two photographs: one portrait and one ballet photo in costume </w:t>
      </w:r>
    </w:p>
    <w:sectPr w:rsidR="0051137F" w:rsidRPr="00F3375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63C1" w14:textId="77777777" w:rsidR="00D65571" w:rsidRDefault="00D65571">
      <w:r>
        <w:separator/>
      </w:r>
    </w:p>
  </w:endnote>
  <w:endnote w:type="continuationSeparator" w:id="0">
    <w:p w14:paraId="7B643A65" w14:textId="77777777" w:rsidR="00D65571" w:rsidRDefault="00D6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5FC7" w14:textId="77777777" w:rsidR="00944142" w:rsidRDefault="005113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D3068" w14:textId="77777777" w:rsidR="00944142" w:rsidRDefault="009441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B0B5" w14:textId="77777777" w:rsidR="00944142" w:rsidRDefault="005113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D10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590AB5" w14:textId="77777777" w:rsidR="00944142" w:rsidRDefault="009441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C344" w14:textId="77777777" w:rsidR="00D65571" w:rsidRDefault="00D65571">
      <w:r>
        <w:separator/>
      </w:r>
    </w:p>
  </w:footnote>
  <w:footnote w:type="continuationSeparator" w:id="0">
    <w:p w14:paraId="6124C69A" w14:textId="77777777" w:rsidR="00D65571" w:rsidRDefault="00D6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308"/>
    <w:multiLevelType w:val="hybridMultilevel"/>
    <w:tmpl w:val="070492B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7846"/>
    <w:multiLevelType w:val="hybridMultilevel"/>
    <w:tmpl w:val="AFBEB9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1C81"/>
    <w:multiLevelType w:val="hybridMultilevel"/>
    <w:tmpl w:val="ECD66E88"/>
    <w:lvl w:ilvl="0" w:tplc="5F7479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04CC5"/>
    <w:multiLevelType w:val="hybridMultilevel"/>
    <w:tmpl w:val="B56A57E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174B0"/>
    <w:multiLevelType w:val="multilevel"/>
    <w:tmpl w:val="99E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B547F"/>
    <w:multiLevelType w:val="hybridMultilevel"/>
    <w:tmpl w:val="3F84370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770299">
    <w:abstractNumId w:val="5"/>
  </w:num>
  <w:num w:numId="2" w16cid:durableId="473114">
    <w:abstractNumId w:val="3"/>
  </w:num>
  <w:num w:numId="3" w16cid:durableId="1700200839">
    <w:abstractNumId w:val="2"/>
  </w:num>
  <w:num w:numId="4" w16cid:durableId="767314773">
    <w:abstractNumId w:val="1"/>
  </w:num>
  <w:num w:numId="5" w16cid:durableId="731469064">
    <w:abstractNumId w:val="0"/>
  </w:num>
  <w:num w:numId="6" w16cid:durableId="1132135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7F"/>
    <w:rsid w:val="00014240"/>
    <w:rsid w:val="000145C8"/>
    <w:rsid w:val="000E334B"/>
    <w:rsid w:val="000E3EF2"/>
    <w:rsid w:val="00174512"/>
    <w:rsid w:val="00235728"/>
    <w:rsid w:val="003015D1"/>
    <w:rsid w:val="00301872"/>
    <w:rsid w:val="00350393"/>
    <w:rsid w:val="003D0EE6"/>
    <w:rsid w:val="003E3267"/>
    <w:rsid w:val="00406230"/>
    <w:rsid w:val="004257F9"/>
    <w:rsid w:val="004D3D04"/>
    <w:rsid w:val="004F7211"/>
    <w:rsid w:val="0051137F"/>
    <w:rsid w:val="00561B85"/>
    <w:rsid w:val="005C4C0D"/>
    <w:rsid w:val="005D0303"/>
    <w:rsid w:val="005D7730"/>
    <w:rsid w:val="00646731"/>
    <w:rsid w:val="006A7D10"/>
    <w:rsid w:val="006E6E08"/>
    <w:rsid w:val="00737A17"/>
    <w:rsid w:val="007A4B2C"/>
    <w:rsid w:val="007D44F4"/>
    <w:rsid w:val="008771A0"/>
    <w:rsid w:val="008A532B"/>
    <w:rsid w:val="008F221D"/>
    <w:rsid w:val="00904FB0"/>
    <w:rsid w:val="00944142"/>
    <w:rsid w:val="00945C7B"/>
    <w:rsid w:val="00981899"/>
    <w:rsid w:val="00991A19"/>
    <w:rsid w:val="009C27EC"/>
    <w:rsid w:val="00A83728"/>
    <w:rsid w:val="00B04F18"/>
    <w:rsid w:val="00B82863"/>
    <w:rsid w:val="00BF4F05"/>
    <w:rsid w:val="00CC1DE8"/>
    <w:rsid w:val="00CC6C02"/>
    <w:rsid w:val="00CF7428"/>
    <w:rsid w:val="00D65571"/>
    <w:rsid w:val="00DD3900"/>
    <w:rsid w:val="00E63DDC"/>
    <w:rsid w:val="00EC1FFA"/>
    <w:rsid w:val="00EE2AB6"/>
    <w:rsid w:val="00F12414"/>
    <w:rsid w:val="00F33753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04E4"/>
  <w15:chartTrackingRefBased/>
  <w15:docId w15:val="{18ABF50E-39AC-4B45-9C12-F83D9F97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51137F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1137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Footer">
    <w:name w:val="footer"/>
    <w:basedOn w:val="Normal"/>
    <w:link w:val="FooterChar"/>
    <w:rsid w:val="005113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1137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51137F"/>
  </w:style>
  <w:style w:type="character" w:styleId="Hyperlink">
    <w:name w:val="Hyperlink"/>
    <w:rsid w:val="0051137F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E3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pbu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dpbu@hdpbu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2018-01-10T10:28:00Z</dcterms:created>
  <dcterms:modified xsi:type="dcterms:W3CDTF">2026-01-18T17:37:00Z</dcterms:modified>
</cp:coreProperties>
</file>